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25099C" w:rsidRPr="00DA5A13" w:rsidTr="00B229EC">
        <w:tc>
          <w:tcPr>
            <w:tcW w:w="9571" w:type="dxa"/>
          </w:tcPr>
          <w:p w:rsidR="0025099C" w:rsidRPr="00DA5A13" w:rsidRDefault="0025099C" w:rsidP="00B229EC">
            <w:pPr>
              <w:pStyle w:val="a9"/>
              <w:rPr>
                <w:rFonts w:ascii="Times New Roman" w:hAnsi="Times New Roman" w:cs="Times New Roman"/>
              </w:rPr>
            </w:pPr>
          </w:p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 xml:space="preserve"> «Средняя общеобразовательная школа №1 г</w:t>
            </w:r>
            <w:proofErr w:type="gramStart"/>
            <w:r w:rsidRPr="00DA5A13">
              <w:rPr>
                <w:rFonts w:ascii="Times New Roman" w:hAnsi="Times New Roman" w:cs="Times New Roman"/>
              </w:rPr>
              <w:t>.А</w:t>
            </w:r>
            <w:proofErr w:type="gramEnd"/>
            <w:r w:rsidRPr="00DA5A13">
              <w:rPr>
                <w:rFonts w:ascii="Times New Roman" w:hAnsi="Times New Roman" w:cs="Times New Roman"/>
              </w:rPr>
              <w:t>лдан»</w:t>
            </w:r>
          </w:p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>МО «Алданский район»</w:t>
            </w:r>
          </w:p>
        </w:tc>
      </w:tr>
    </w:tbl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>678900 Республика Саха (Якутия) г</w:t>
      </w:r>
      <w:proofErr w:type="gramStart"/>
      <w:r w:rsidRPr="00DA5A13">
        <w:rPr>
          <w:rFonts w:ascii="Times New Roman" w:hAnsi="Times New Roman" w:cs="Times New Roman"/>
        </w:rPr>
        <w:t>.А</w:t>
      </w:r>
      <w:proofErr w:type="gramEnd"/>
      <w:r w:rsidRPr="00DA5A13">
        <w:rPr>
          <w:rFonts w:ascii="Times New Roman" w:hAnsi="Times New Roman" w:cs="Times New Roman"/>
        </w:rPr>
        <w:t>лдан, ул.Пролетарская 1 «а»,  тел. (41145) 36-996</w:t>
      </w:r>
    </w:p>
    <w:p w:rsidR="0025099C" w:rsidRPr="00DA5A13" w:rsidRDefault="00F227A6" w:rsidP="002509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099C" w:rsidRPr="00DA5A13">
          <w:rPr>
            <w:rStyle w:val="af5"/>
            <w:rFonts w:ascii="Times New Roman" w:hAnsi="Times New Roman" w:cs="Times New Roman"/>
          </w:rPr>
          <w:t>school1_aldan@inbox.ru</w:t>
        </w:r>
      </w:hyperlink>
      <w:r w:rsidR="0025099C" w:rsidRPr="00DA5A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6" w:history="1">
        <w:r w:rsidR="0025099C" w:rsidRPr="00DA5A13">
          <w:rPr>
            <w:rStyle w:val="af5"/>
            <w:rFonts w:ascii="Times New Roman" w:hAnsi="Times New Roman" w:cs="Times New Roman"/>
          </w:rPr>
          <w:t>http://aldanscool1.ucoz.ru/</w:t>
        </w:r>
      </w:hyperlink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13">
        <w:rPr>
          <w:rFonts w:ascii="Times New Roman" w:hAnsi="Times New Roman" w:cs="Times New Roman"/>
        </w:rPr>
        <w:t>____________________________________________________________________________</w:t>
      </w: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1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  <w:sz w:val="24"/>
          <w:szCs w:val="24"/>
        </w:rPr>
      </w:pPr>
      <w:r w:rsidRPr="00DA5A13">
        <w:rPr>
          <w:rFonts w:ascii="Times New Roman" w:hAnsi="Times New Roman" w:cs="Times New Roman"/>
          <w:sz w:val="24"/>
          <w:szCs w:val="24"/>
        </w:rPr>
        <w:t>31.08.2015                                                                                                                     №01-16/275</w:t>
      </w: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A5A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5A1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5A13">
        <w:rPr>
          <w:rFonts w:ascii="Times New Roman" w:hAnsi="Times New Roman" w:cs="Times New Roman"/>
          <w:sz w:val="24"/>
          <w:szCs w:val="24"/>
        </w:rPr>
        <w:t>лдан</w:t>
      </w:r>
    </w:p>
    <w:p w:rsidR="0025099C" w:rsidRPr="00DA5A13" w:rsidRDefault="0025099C" w:rsidP="0025099C">
      <w:pPr>
        <w:rPr>
          <w:rFonts w:ascii="Times New Roman" w:hAnsi="Times New Roman" w:cs="Times New Roman"/>
        </w:rPr>
      </w:pPr>
    </w:p>
    <w:p w:rsidR="0025099C" w:rsidRPr="00DA5A13" w:rsidRDefault="0025099C" w:rsidP="0025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сотовых телефонов</w:t>
      </w:r>
    </w:p>
    <w:p w:rsidR="0025099C" w:rsidRPr="00DA5A13" w:rsidRDefault="0025099C" w:rsidP="0025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упорядочения и улучшения организации режима работы МБОУ СОШ № 1, защите гражданских прав всех субъектов образовательного процесса: школьников, родителей, работников школы и на основании решения Управляющего Совета школы №8 от 19.09.2009 </w:t>
      </w:r>
    </w:p>
    <w:p w:rsidR="0025099C" w:rsidRPr="00DA5A13" w:rsidRDefault="0025099C" w:rsidP="0025099C">
      <w:pPr>
        <w:jc w:val="both"/>
        <w:rPr>
          <w:rFonts w:ascii="Times New Roman" w:hAnsi="Times New Roman" w:cs="Times New Roman"/>
          <w:b/>
        </w:rPr>
      </w:pPr>
    </w:p>
    <w:p w:rsidR="0025099C" w:rsidRPr="00DA5A13" w:rsidRDefault="0025099C" w:rsidP="0025099C">
      <w:pPr>
        <w:jc w:val="both"/>
        <w:rPr>
          <w:rFonts w:ascii="Times New Roman" w:hAnsi="Times New Roman" w:cs="Times New Roman"/>
          <w:b/>
        </w:rPr>
      </w:pPr>
      <w:r w:rsidRPr="00DA5A13">
        <w:rPr>
          <w:rFonts w:ascii="Times New Roman" w:hAnsi="Times New Roman" w:cs="Times New Roman"/>
          <w:b/>
        </w:rPr>
        <w:t>ПРИКАЗЫВАЮ: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Правила пользования сотовым телефоном в школе (приложение 1).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Учащимся и сотрудникам МБОУ  СОШ № 1 запретить использование сотовых телефонов  во время уроков и учебных занятий.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3. Классным руководителям 1-11 классов с 1по 30 сентября провести классные часы с учащимися на тему использования сотовой связи в школе, ознакомить учащихся с правилами пользования сотовым телефоном с обязательным заполнением листа ознакомления (приложение 2). Листы ознакомления с правилами сдать социальному педагогу до 20 октября.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4. Заместителю директора по ВР Некрашевич И.В.</w:t>
      </w:r>
      <w:proofErr w:type="gram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Правила</w:t>
      </w:r>
      <w:proofErr w:type="gram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информационном стенде для учащихся.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настоящего приказа возложить на заместителя директора по ВР Некрашевич И.В.</w:t>
      </w:r>
    </w:p>
    <w:p w:rsidR="0025099C" w:rsidRPr="00DA5A13" w:rsidRDefault="0025099C" w:rsidP="0025099C">
      <w:pPr>
        <w:tabs>
          <w:tab w:val="left" w:pos="36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msonormalbullet2gifbullet3gif"/>
        <w:contextualSpacing/>
        <w:jc w:val="both"/>
      </w:pPr>
    </w:p>
    <w:p w:rsidR="0025099C" w:rsidRPr="00DA5A13" w:rsidRDefault="0025099C" w:rsidP="0025099C">
      <w:pPr>
        <w:pStyle w:val="msonormalbullet2gifbullet3gif"/>
        <w:contextualSpacing/>
        <w:jc w:val="both"/>
      </w:pPr>
    </w:p>
    <w:p w:rsidR="0025099C" w:rsidRPr="00DA5A13" w:rsidRDefault="0025099C" w:rsidP="0025099C">
      <w:pPr>
        <w:pStyle w:val="msonormalbullet2gifbullet3gif"/>
        <w:contextualSpacing/>
        <w:jc w:val="both"/>
      </w:pPr>
    </w:p>
    <w:p w:rsidR="0025099C" w:rsidRPr="00DA5A13" w:rsidRDefault="0025099C" w:rsidP="0025099C">
      <w:pPr>
        <w:pStyle w:val="msonormalbullet2gifbullet3gif"/>
        <w:contextualSpacing/>
        <w:jc w:val="both"/>
      </w:pPr>
    </w:p>
    <w:p w:rsidR="0025099C" w:rsidRPr="00DA5A13" w:rsidRDefault="0025099C" w:rsidP="0025099C">
      <w:pPr>
        <w:pStyle w:val="msonormalbullet2gifbullet3gif"/>
        <w:contextualSpacing/>
        <w:jc w:val="both"/>
      </w:pPr>
    </w:p>
    <w:p w:rsidR="0025099C" w:rsidRPr="00DA5A13" w:rsidRDefault="0025099C" w:rsidP="0025099C">
      <w:pPr>
        <w:pStyle w:val="msonormalbullet2gifbullet3gif"/>
        <w:contextualSpacing/>
        <w:jc w:val="both"/>
      </w:pPr>
      <w:r w:rsidRPr="00DA5A13">
        <w:t>Директор школы:                                                         Комчадалов В. В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 xml:space="preserve">С приказом </w:t>
      </w:r>
      <w:proofErr w:type="gramStart"/>
      <w:r w:rsidRPr="00DA5A13">
        <w:rPr>
          <w:rFonts w:ascii="Times New Roman" w:hAnsi="Times New Roman" w:cs="Times New Roman"/>
        </w:rPr>
        <w:t>ознакомлен</w:t>
      </w:r>
      <w:proofErr w:type="gramEnd"/>
      <w:r w:rsidRPr="00DA5A13">
        <w:rPr>
          <w:rFonts w:ascii="Times New Roman" w:hAnsi="Times New Roman" w:cs="Times New Roman"/>
        </w:rPr>
        <w:t xml:space="preserve"> _____________________           ___________________________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lastRenderedPageBreak/>
        <w:t xml:space="preserve">                                                      (подпись)                                (расшифровка подписи)         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>Дата «___» ___________ 20 ___ г.</w:t>
      </w: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b/>
        </w:rPr>
      </w:pPr>
    </w:p>
    <w:p w:rsidR="0025099C" w:rsidRPr="00DA5A13" w:rsidRDefault="0025099C" w:rsidP="002509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25099C" w:rsidRPr="00DA5A13" w:rsidRDefault="0025099C" w:rsidP="002509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 01-16/275 от «31» августа 2015г.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</w:p>
    <w:p w:rsidR="0025099C" w:rsidRPr="00DA5A13" w:rsidRDefault="0025099C" w:rsidP="00250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сотовым телефоном</w:t>
      </w:r>
    </w:p>
    <w:p w:rsidR="0025099C" w:rsidRPr="00DA5A13" w:rsidRDefault="0025099C" w:rsidP="00250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 1 г</w:t>
      </w:r>
      <w:proofErr w:type="gram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лдан»</w:t>
      </w:r>
    </w:p>
    <w:p w:rsidR="0025099C" w:rsidRPr="00DA5A13" w:rsidRDefault="0025099C" w:rsidP="00250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пользования сотовым телефоном в период образовательного процесса (далее – Правила) устанавливаются для обучающихся и работников школы с целью упорядочения и улучшения организации режима работы МБОУ СОШ № 1, защите гражданских прав всех субъектов образовательного процесса: школьников, родителей, работников школы.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2.Основные понятия.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Сотовый телефон – средство коммуникации и составляющая имиджа современного человека, которую не принято активно демонстрировать.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Пользователь – субъект образовательного процесса, пользующийся сотовым телефоном.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Пропаганда культа насилия, жестокости или порнографии посредством телефона – демонстрация и распространение окружающим видео- или фото-сюжетов соответствующего содержания (в нарушение Закона РФ "Об особых правилах распространения эротической продукции и запрете пропаганды культа насилия и жестокости”).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Сознательное нанесение вреда имиджу школы –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3.Условия применения сотовых телефонов в школе.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здании школы обязательно ставить телефон в режим </w:t>
      </w:r>
      <w:proofErr w:type="spell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вибровызова</w:t>
      </w:r>
      <w:proofErr w:type="spell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Во время уроков и учебных занятий телефон необходимо выключить.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рассматриваются по заявлению в ОМВД России по </w:t>
      </w:r>
      <w:proofErr w:type="spell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Алданскому</w:t>
      </w:r>
      <w:proofErr w:type="spell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району, в соответствии с действующим законодательством.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• В здании школы запрещена пропаганда культа насилия, жестокости или порнографии посредством сотового телефона.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пользователей.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 уроков пользователь имеет право применять мобильный телефон в здании школы как современное средство коммуникации: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звонки;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посылать SMS – сообщения;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играть;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обмениваться информацией;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открытую фот</w:t>
      </w:r>
      <w:proofErr w:type="gram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видео-съемку</w:t>
      </w:r>
      <w:proofErr w:type="spellEnd"/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согласия окружающих;</w:t>
      </w:r>
    </w:p>
    <w:p w:rsidR="0025099C" w:rsidRPr="00DA5A13" w:rsidRDefault="0025099C" w:rsidP="002509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радио и музыку через наушники в тихом режиме.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Обязанности пользователей.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 запрещается: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5.1.Использовать сотовый телефон на уроке в любом  режиме (в том числе как калькулятор, записную книжку).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5.2.Использовать громкий режим вызова и прослушивания мелодий во все время пребывания в школе.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5.3.Пропагандировать, хранить информацию, содержащую жестокость, насилие или порнографию посредством телефона.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5.4.Сознательно наносить вред образовательному процессу при использовании сотового телефона.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6.Ответственность за нарушение Правил.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 Правил пользователем сотовой связью предусматривается сведущая ответственность: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6.1.За однократное нарушение, оформленное докладной на имя директора, объявляется замечание (с написанием объяснительной).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6.2.При повторных фактах нарушения – изъятие телефона, собеседование администрации школы с родителями (законными представителями) обучающегося и передача им сотового телефона. </w:t>
      </w:r>
    </w:p>
    <w:p w:rsidR="0025099C" w:rsidRPr="00DA5A13" w:rsidRDefault="0025099C" w:rsidP="002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A13">
        <w:rPr>
          <w:rFonts w:ascii="Times New Roman" w:eastAsia="Times New Roman" w:hAnsi="Times New Roman" w:cs="Times New Roman"/>
          <w:color w:val="000000"/>
          <w:sz w:val="24"/>
          <w:szCs w:val="24"/>
        </w:rPr>
        <w:t>6.3.Сотруднику школы, нарушившему Правила, выносится дисциплинарное взыскание.</w:t>
      </w:r>
    </w:p>
    <w:p w:rsidR="0025099C" w:rsidRPr="00DA5A13" w:rsidRDefault="0025099C" w:rsidP="0025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54A0" w:rsidRPr="00DA5A13" w:rsidRDefault="004254A0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p w:rsidR="0025099C" w:rsidRDefault="0025099C">
      <w:pPr>
        <w:rPr>
          <w:rFonts w:ascii="Times New Roman" w:hAnsi="Times New Roman" w:cs="Times New Roman"/>
        </w:rPr>
      </w:pPr>
    </w:p>
    <w:p w:rsidR="00DA5A13" w:rsidRDefault="00DA5A13">
      <w:pPr>
        <w:rPr>
          <w:rFonts w:ascii="Times New Roman" w:hAnsi="Times New Roman" w:cs="Times New Roman"/>
        </w:rPr>
      </w:pPr>
    </w:p>
    <w:p w:rsidR="00DA5A13" w:rsidRPr="00DA5A13" w:rsidRDefault="00DA5A13">
      <w:pPr>
        <w:rPr>
          <w:rFonts w:ascii="Times New Roman" w:hAnsi="Times New Roman" w:cs="Times New Roman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25099C" w:rsidRPr="00DA5A13" w:rsidTr="00B229EC">
        <w:tc>
          <w:tcPr>
            <w:tcW w:w="9571" w:type="dxa"/>
          </w:tcPr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 xml:space="preserve"> «Средняя общеобразовательная школа №1 г</w:t>
            </w:r>
            <w:proofErr w:type="gramStart"/>
            <w:r w:rsidRPr="00DA5A13">
              <w:rPr>
                <w:rFonts w:ascii="Times New Roman" w:hAnsi="Times New Roman" w:cs="Times New Roman"/>
              </w:rPr>
              <w:t>.А</w:t>
            </w:r>
            <w:proofErr w:type="gramEnd"/>
            <w:r w:rsidRPr="00DA5A13">
              <w:rPr>
                <w:rFonts w:ascii="Times New Roman" w:hAnsi="Times New Roman" w:cs="Times New Roman"/>
              </w:rPr>
              <w:t>лдан»</w:t>
            </w:r>
          </w:p>
          <w:p w:rsidR="0025099C" w:rsidRPr="00DA5A13" w:rsidRDefault="0025099C" w:rsidP="00B229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A13">
              <w:rPr>
                <w:rFonts w:ascii="Times New Roman" w:hAnsi="Times New Roman" w:cs="Times New Roman"/>
              </w:rPr>
              <w:t>МО «Алданский район»</w:t>
            </w:r>
          </w:p>
        </w:tc>
      </w:tr>
    </w:tbl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>678900 Республика Саха (Якутия) г</w:t>
      </w:r>
      <w:proofErr w:type="gramStart"/>
      <w:r w:rsidRPr="00DA5A13">
        <w:rPr>
          <w:rFonts w:ascii="Times New Roman" w:hAnsi="Times New Roman" w:cs="Times New Roman"/>
        </w:rPr>
        <w:t>.А</w:t>
      </w:r>
      <w:proofErr w:type="gramEnd"/>
      <w:r w:rsidRPr="00DA5A13">
        <w:rPr>
          <w:rFonts w:ascii="Times New Roman" w:hAnsi="Times New Roman" w:cs="Times New Roman"/>
        </w:rPr>
        <w:t>лдан, ул.Пролетарская 1 «а»,  тел. (41145) 36-996</w:t>
      </w:r>
    </w:p>
    <w:p w:rsidR="0025099C" w:rsidRPr="00DA5A13" w:rsidRDefault="00F227A6" w:rsidP="002509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099C" w:rsidRPr="00DA5A13">
          <w:rPr>
            <w:rStyle w:val="af5"/>
            <w:rFonts w:ascii="Times New Roman" w:hAnsi="Times New Roman" w:cs="Times New Roman"/>
          </w:rPr>
          <w:t>school1_aldan@inbox.ru</w:t>
        </w:r>
      </w:hyperlink>
      <w:r w:rsidR="0025099C" w:rsidRPr="00DA5A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="0025099C" w:rsidRPr="00DA5A13">
          <w:rPr>
            <w:rStyle w:val="af5"/>
            <w:rFonts w:ascii="Times New Roman" w:hAnsi="Times New Roman" w:cs="Times New Roman"/>
          </w:rPr>
          <w:t>http://aldanscool1.ucoz.ru/</w:t>
        </w:r>
      </w:hyperlink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13">
        <w:rPr>
          <w:rFonts w:ascii="Times New Roman" w:hAnsi="Times New Roman" w:cs="Times New Roman"/>
        </w:rPr>
        <w:t>____________________________________________________________________________</w:t>
      </w: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1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  <w:sz w:val="24"/>
          <w:szCs w:val="24"/>
        </w:rPr>
      </w:pPr>
      <w:r w:rsidRPr="00DA5A13">
        <w:rPr>
          <w:rFonts w:ascii="Times New Roman" w:hAnsi="Times New Roman" w:cs="Times New Roman"/>
          <w:sz w:val="24"/>
          <w:szCs w:val="24"/>
        </w:rPr>
        <w:t>31.08.2015                                                                                                                     №01-16/274</w:t>
      </w:r>
    </w:p>
    <w:p w:rsidR="0025099C" w:rsidRPr="00DA5A13" w:rsidRDefault="0025099C" w:rsidP="002509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A5A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5A1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5A13">
        <w:rPr>
          <w:rFonts w:ascii="Times New Roman" w:hAnsi="Times New Roman" w:cs="Times New Roman"/>
          <w:sz w:val="24"/>
          <w:szCs w:val="24"/>
        </w:rPr>
        <w:t>лдан</w:t>
      </w:r>
    </w:p>
    <w:p w:rsidR="0025099C" w:rsidRPr="00DA5A13" w:rsidRDefault="0025099C" w:rsidP="0025099C">
      <w:pPr>
        <w:tabs>
          <w:tab w:val="left" w:pos="360"/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099C" w:rsidRPr="00DA5A13" w:rsidRDefault="0025099C" w:rsidP="0025099C">
      <w:pPr>
        <w:tabs>
          <w:tab w:val="left" w:pos="360"/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5A13">
        <w:rPr>
          <w:rFonts w:ascii="Times New Roman" w:eastAsia="Times New Roman" w:hAnsi="Times New Roman" w:cs="Times New Roman"/>
          <w:b/>
        </w:rPr>
        <w:t>О запрещении курения и использовании открытого огня на территории школы</w:t>
      </w:r>
    </w:p>
    <w:p w:rsidR="0025099C" w:rsidRPr="00DA5A13" w:rsidRDefault="0025099C" w:rsidP="0025099C">
      <w:pPr>
        <w:jc w:val="both"/>
        <w:rPr>
          <w:rFonts w:ascii="Times New Roman" w:eastAsia="Times New Roman" w:hAnsi="Times New Roman" w:cs="Times New Roman"/>
        </w:rPr>
      </w:pPr>
    </w:p>
    <w:p w:rsidR="0025099C" w:rsidRPr="00DA5A13" w:rsidRDefault="0025099C" w:rsidP="0025099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A5A13">
        <w:rPr>
          <w:rFonts w:ascii="Times New Roman" w:hAnsi="Times New Roman" w:cs="Times New Roman"/>
          <w:b w:val="0"/>
        </w:rPr>
        <w:t xml:space="preserve">Для усиления мер по профилактике противопожарной безопасности и на основании правил пожарной безопасности для общеобразовательных учреждений (ППБ – 101-89), с целью соблюдения прав граждан в сфере охраны здоровья граждан от воздействия окружающего табачного дыма и последствий потребления табака; предупреждения заболеваемости, инвалидности, преждевременной смертности населения, связанных с воздействием окружающего табачного дыма и потреблением табака, </w:t>
      </w:r>
      <w:proofErr w:type="gramStart"/>
      <w:r w:rsidRPr="00DA5A13">
        <w:rPr>
          <w:rFonts w:ascii="Times New Roman" w:hAnsi="Times New Roman" w:cs="Times New Roman"/>
          <w:b w:val="0"/>
        </w:rPr>
        <w:t>во</w:t>
      </w:r>
      <w:proofErr w:type="gramEnd"/>
      <w:r w:rsidRPr="00DA5A13">
        <w:rPr>
          <w:rFonts w:ascii="Times New Roman" w:hAnsi="Times New Roman" w:cs="Times New Roman"/>
          <w:b w:val="0"/>
        </w:rPr>
        <w:t xml:space="preserve"> исполнении ФЗ-15 от 23.02.2013г. «Об охране здоровья граждан от воздействия окружающего табачного дыма и последствий потребления табака»</w:t>
      </w:r>
    </w:p>
    <w:p w:rsidR="0025099C" w:rsidRPr="00DA5A13" w:rsidRDefault="0025099C" w:rsidP="0025099C">
      <w:pPr>
        <w:pStyle w:val="af6"/>
        <w:spacing w:after="0"/>
        <w:rPr>
          <w:b/>
          <w:sz w:val="22"/>
          <w:szCs w:val="22"/>
        </w:rPr>
      </w:pPr>
    </w:p>
    <w:p w:rsidR="0025099C" w:rsidRPr="00DA5A13" w:rsidRDefault="0025099C" w:rsidP="0025099C">
      <w:pPr>
        <w:pStyle w:val="af6"/>
        <w:spacing w:after="0"/>
        <w:rPr>
          <w:b/>
          <w:sz w:val="22"/>
          <w:szCs w:val="22"/>
        </w:rPr>
      </w:pPr>
      <w:r w:rsidRPr="00DA5A13">
        <w:rPr>
          <w:b/>
          <w:sz w:val="22"/>
          <w:szCs w:val="22"/>
        </w:rPr>
        <w:t>ПРИКАЗЫВАЮ:</w:t>
      </w:r>
    </w:p>
    <w:p w:rsidR="0025099C" w:rsidRPr="00DA5A13" w:rsidRDefault="0025099C" w:rsidP="0025099C">
      <w:pPr>
        <w:pStyle w:val="af6"/>
        <w:spacing w:after="0"/>
        <w:rPr>
          <w:b/>
          <w:sz w:val="22"/>
          <w:szCs w:val="22"/>
        </w:rPr>
      </w:pPr>
    </w:p>
    <w:p w:rsidR="0025099C" w:rsidRPr="00DA5A13" w:rsidRDefault="0025099C" w:rsidP="0025099C">
      <w:pPr>
        <w:pStyle w:val="ab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DA5A13">
        <w:rPr>
          <w:rFonts w:ascii="Times New Roman" w:eastAsia="Times New Roman" w:hAnsi="Times New Roman" w:cs="Times New Roman"/>
        </w:rPr>
        <w:t>Запретить курение всем участникам образовательного процесса на территории образовательного учреждения МБОУ СОШ №1 (Для предотвращения воздействия окружающего табачного дыма на здоровье человека запрещается 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 – ст.12.п.1 ФЗ-15)</w:t>
      </w:r>
      <w:proofErr w:type="gramEnd"/>
    </w:p>
    <w:p w:rsidR="0025099C" w:rsidRPr="00DA5A13" w:rsidRDefault="0025099C" w:rsidP="0025099C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DA5A13">
        <w:rPr>
          <w:rFonts w:ascii="Times New Roman" w:eastAsia="Times New Roman" w:hAnsi="Times New Roman" w:cs="Times New Roman"/>
        </w:rPr>
        <w:t xml:space="preserve">Воспитательному отделу школы, классным руководителям и социальному педагогу усилить профилактическую работу среди </w:t>
      </w:r>
      <w:proofErr w:type="gramStart"/>
      <w:r w:rsidRPr="00DA5A13">
        <w:rPr>
          <w:rFonts w:ascii="Times New Roman" w:eastAsia="Times New Roman" w:hAnsi="Times New Roman" w:cs="Times New Roman"/>
        </w:rPr>
        <w:t>обучающихся</w:t>
      </w:r>
      <w:proofErr w:type="gramEnd"/>
      <w:r w:rsidRPr="00DA5A13">
        <w:rPr>
          <w:rFonts w:ascii="Times New Roman" w:eastAsia="Times New Roman" w:hAnsi="Times New Roman" w:cs="Times New Roman"/>
        </w:rPr>
        <w:t xml:space="preserve"> школы по борьбе с курением.</w:t>
      </w:r>
    </w:p>
    <w:p w:rsidR="0025099C" w:rsidRPr="00DA5A13" w:rsidRDefault="0025099C" w:rsidP="0025099C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DA5A13">
        <w:rPr>
          <w:rFonts w:ascii="Times New Roman" w:eastAsia="Times New Roman" w:hAnsi="Times New Roman" w:cs="Times New Roman"/>
        </w:rPr>
        <w:t>Запретить применение открытого огня на территории школы – факелы, свечи, канделябры, фейерверки, бенгальские огни и т.п.; использовать хлопушки, применять дуговые прожекторы, устраивать световые эффекты с применением химических и других веществ, приводящих к возгоранию.</w:t>
      </w:r>
    </w:p>
    <w:p w:rsidR="0025099C" w:rsidRPr="00DA5A13" w:rsidRDefault="0025099C" w:rsidP="0025099C">
      <w:pPr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A5A13">
        <w:rPr>
          <w:rFonts w:ascii="Times New Roman" w:eastAsia="Times New Roman" w:hAnsi="Times New Roman" w:cs="Times New Roman"/>
        </w:rPr>
        <w:t xml:space="preserve">В случае нарушения данного приказа, </w:t>
      </w:r>
      <w:proofErr w:type="gramStart"/>
      <w:r w:rsidRPr="00DA5A13">
        <w:rPr>
          <w:rFonts w:ascii="Times New Roman" w:eastAsia="Times New Roman" w:hAnsi="Times New Roman" w:cs="Times New Roman"/>
        </w:rPr>
        <w:t>участники образовательного процесса, замеченные в курении на территории школы будут</w:t>
      </w:r>
      <w:proofErr w:type="gramEnd"/>
      <w:r w:rsidRPr="00DA5A13">
        <w:rPr>
          <w:rFonts w:ascii="Times New Roman" w:eastAsia="Times New Roman" w:hAnsi="Times New Roman" w:cs="Times New Roman"/>
        </w:rPr>
        <w:t xml:space="preserve"> привлечены к административной ответственности в соответствии с ФЗ-15 от 23.02.2013г. «Об охране здоровья граждан от воздействия окружающего табачного дыма и последствий потребления табака» (ст.23). </w:t>
      </w:r>
    </w:p>
    <w:p w:rsidR="0025099C" w:rsidRPr="00DA5A13" w:rsidRDefault="0025099C" w:rsidP="0025099C">
      <w:pPr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A5A13">
        <w:rPr>
          <w:rFonts w:ascii="Times New Roman" w:eastAsia="Times New Roman" w:hAnsi="Times New Roman" w:cs="Times New Roman"/>
        </w:rPr>
        <w:t>Контроль исполнения настоящего приказа оставляю за собой.</w:t>
      </w:r>
    </w:p>
    <w:p w:rsidR="0025099C" w:rsidRPr="00DA5A13" w:rsidRDefault="0025099C" w:rsidP="0025099C">
      <w:pPr>
        <w:rPr>
          <w:rFonts w:ascii="Times New Roman" w:eastAsia="Times New Roman" w:hAnsi="Times New Roman" w:cs="Times New Roman"/>
        </w:rPr>
      </w:pPr>
    </w:p>
    <w:p w:rsidR="0025099C" w:rsidRPr="00DA5A13" w:rsidRDefault="0025099C" w:rsidP="0025099C">
      <w:pPr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msonormalbullet2gifbullet3gif"/>
        <w:spacing w:before="0" w:beforeAutospacing="0" w:after="0" w:afterAutospacing="0"/>
        <w:contextualSpacing/>
        <w:jc w:val="both"/>
      </w:pPr>
      <w:r w:rsidRPr="00DA5A13">
        <w:lastRenderedPageBreak/>
        <w:t xml:space="preserve">Директор школы:                                                      </w:t>
      </w:r>
      <w:proofErr w:type="spellStart"/>
      <w:r w:rsidRPr="00DA5A13">
        <w:t>В.В.Комчадалов</w:t>
      </w:r>
      <w:proofErr w:type="spellEnd"/>
    </w:p>
    <w:p w:rsidR="0025099C" w:rsidRPr="00DA5A13" w:rsidRDefault="0025099C" w:rsidP="0025099C">
      <w:pPr>
        <w:spacing w:after="0" w:line="240" w:lineRule="auto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 xml:space="preserve">С приказом </w:t>
      </w:r>
      <w:proofErr w:type="gramStart"/>
      <w:r w:rsidRPr="00DA5A13">
        <w:rPr>
          <w:rFonts w:ascii="Times New Roman" w:hAnsi="Times New Roman" w:cs="Times New Roman"/>
        </w:rPr>
        <w:t>ознакомлен</w:t>
      </w:r>
      <w:proofErr w:type="gramEnd"/>
      <w:r w:rsidRPr="00DA5A13">
        <w:rPr>
          <w:rFonts w:ascii="Times New Roman" w:hAnsi="Times New Roman" w:cs="Times New Roman"/>
        </w:rPr>
        <w:t xml:space="preserve"> _____________________           ___________________________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 xml:space="preserve">                                                      (подпись)                                (расшифровка подписи)         </w:t>
      </w:r>
    </w:p>
    <w:p w:rsidR="0025099C" w:rsidRPr="00DA5A13" w:rsidRDefault="0025099C" w:rsidP="0025099C">
      <w:pPr>
        <w:pStyle w:val="a9"/>
        <w:rPr>
          <w:rFonts w:ascii="Times New Roman" w:hAnsi="Times New Roman" w:cs="Times New Roman"/>
        </w:rPr>
      </w:pPr>
      <w:r w:rsidRPr="00DA5A13">
        <w:rPr>
          <w:rFonts w:ascii="Times New Roman" w:hAnsi="Times New Roman" w:cs="Times New Roman"/>
        </w:rPr>
        <w:t>Дата «___» ___________ 20 ___ г.</w:t>
      </w:r>
    </w:p>
    <w:p w:rsidR="0025099C" w:rsidRPr="00DA5A13" w:rsidRDefault="0025099C" w:rsidP="0025099C">
      <w:pPr>
        <w:pStyle w:val="ab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b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b"/>
        <w:rPr>
          <w:rFonts w:ascii="Times New Roman" w:hAnsi="Times New Roman" w:cs="Times New Roman"/>
        </w:rPr>
      </w:pPr>
    </w:p>
    <w:p w:rsidR="0025099C" w:rsidRPr="00DA5A13" w:rsidRDefault="0025099C" w:rsidP="0025099C">
      <w:pPr>
        <w:pStyle w:val="ab"/>
        <w:rPr>
          <w:rFonts w:ascii="Times New Roman" w:hAnsi="Times New Roman" w:cs="Times New Roman"/>
        </w:rPr>
      </w:pPr>
    </w:p>
    <w:p w:rsidR="0025099C" w:rsidRPr="00DA5A13" w:rsidRDefault="0025099C">
      <w:pPr>
        <w:rPr>
          <w:rFonts w:ascii="Times New Roman" w:hAnsi="Times New Roman" w:cs="Times New Roman"/>
        </w:rPr>
      </w:pPr>
    </w:p>
    <w:sectPr w:rsidR="0025099C" w:rsidRPr="00DA5A13" w:rsidSect="0042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2E8"/>
    <w:multiLevelType w:val="hybridMultilevel"/>
    <w:tmpl w:val="9C92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6FF3"/>
    <w:multiLevelType w:val="hybridMultilevel"/>
    <w:tmpl w:val="012A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370F"/>
    <w:multiLevelType w:val="multilevel"/>
    <w:tmpl w:val="8898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08"/>
  <w:characterSpacingControl w:val="doNotCompress"/>
  <w:compat/>
  <w:rsids>
    <w:rsidRoot w:val="0025099C"/>
    <w:rsid w:val="00007D83"/>
    <w:rsid w:val="000556BD"/>
    <w:rsid w:val="000A4653"/>
    <w:rsid w:val="00115C44"/>
    <w:rsid w:val="00190D04"/>
    <w:rsid w:val="001A62C0"/>
    <w:rsid w:val="0025099C"/>
    <w:rsid w:val="003B4F9D"/>
    <w:rsid w:val="004254A0"/>
    <w:rsid w:val="00545C29"/>
    <w:rsid w:val="00623439"/>
    <w:rsid w:val="006268C0"/>
    <w:rsid w:val="0063698D"/>
    <w:rsid w:val="006D455A"/>
    <w:rsid w:val="006F304B"/>
    <w:rsid w:val="00712DA9"/>
    <w:rsid w:val="007F40D2"/>
    <w:rsid w:val="00833F3B"/>
    <w:rsid w:val="009717B7"/>
    <w:rsid w:val="009D6AA1"/>
    <w:rsid w:val="00A71B26"/>
    <w:rsid w:val="00AD7D7C"/>
    <w:rsid w:val="00AE7CE3"/>
    <w:rsid w:val="00AF013E"/>
    <w:rsid w:val="00B25266"/>
    <w:rsid w:val="00B46AC4"/>
    <w:rsid w:val="00B94300"/>
    <w:rsid w:val="00BA381B"/>
    <w:rsid w:val="00C042B1"/>
    <w:rsid w:val="00C972D6"/>
    <w:rsid w:val="00D52E89"/>
    <w:rsid w:val="00DA5A13"/>
    <w:rsid w:val="00E25213"/>
    <w:rsid w:val="00E84533"/>
    <w:rsid w:val="00F008E1"/>
    <w:rsid w:val="00F227A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line="274" w:lineRule="exact"/>
        <w:ind w:left="284" w:right="9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C"/>
    <w:pPr>
      <w:spacing w:after="200" w:line="276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4F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F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F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9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9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F9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F9D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F9D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F9D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F9D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F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F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F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F9D"/>
    <w:rPr>
      <w:b/>
      <w:bCs/>
    </w:rPr>
  </w:style>
  <w:style w:type="character" w:styleId="a8">
    <w:name w:val="Emphasis"/>
    <w:basedOn w:val="a0"/>
    <w:uiPriority w:val="20"/>
    <w:qFormat/>
    <w:rsid w:val="003B4F9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F013E"/>
    <w:pPr>
      <w:spacing w:line="240" w:lineRule="auto"/>
    </w:pPr>
    <w:rPr>
      <w:szCs w:val="20"/>
    </w:rPr>
  </w:style>
  <w:style w:type="paragraph" w:styleId="ab">
    <w:name w:val="List Paragraph"/>
    <w:basedOn w:val="a"/>
    <w:uiPriority w:val="34"/>
    <w:qFormat/>
    <w:rsid w:val="003B4F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9D"/>
    <w:rPr>
      <w:i/>
    </w:rPr>
  </w:style>
  <w:style w:type="character" w:customStyle="1" w:styleId="22">
    <w:name w:val="Цитата 2 Знак"/>
    <w:basedOn w:val="a0"/>
    <w:link w:val="21"/>
    <w:uiPriority w:val="29"/>
    <w:rsid w:val="003B4F9D"/>
    <w:rPr>
      <w:rFonts w:ascii="Times New Roman" w:hAnsi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4F9D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3B4F9D"/>
    <w:rPr>
      <w:rFonts w:ascii="Times New Roman" w:hAnsi="Times New Roman"/>
      <w:b/>
      <w:i/>
      <w:sz w:val="24"/>
    </w:rPr>
  </w:style>
  <w:style w:type="character" w:styleId="ae">
    <w:name w:val="Subtle Emphasis"/>
    <w:uiPriority w:val="19"/>
    <w:qFormat/>
    <w:rsid w:val="003B4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4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4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4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4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4F9D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F013E"/>
    <w:rPr>
      <w:rFonts w:eastAsiaTheme="minorEastAsia"/>
      <w:sz w:val="22"/>
      <w:lang w:val="ru-RU" w:eastAsia="ru-RU" w:bidi="ar-SA"/>
    </w:rPr>
  </w:style>
  <w:style w:type="table" w:styleId="af4">
    <w:name w:val="Table Grid"/>
    <w:basedOn w:val="a1"/>
    <w:uiPriority w:val="59"/>
    <w:rsid w:val="0025099C"/>
    <w:pPr>
      <w:spacing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">
    <w:name w:val="msonormalbullet2gifbullet3.gif"/>
    <w:basedOn w:val="a"/>
    <w:rsid w:val="0025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nhideWhenUsed/>
    <w:rsid w:val="0025099C"/>
    <w:rPr>
      <w:color w:val="0000FF" w:themeColor="hyperlink"/>
      <w:u w:val="single"/>
    </w:rPr>
  </w:style>
  <w:style w:type="paragraph" w:styleId="af6">
    <w:name w:val="Body Text"/>
    <w:basedOn w:val="a"/>
    <w:link w:val="af7"/>
    <w:rsid w:val="00250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25099C"/>
    <w:rPr>
      <w:rFonts w:eastAsia="Times New Roman"/>
      <w:lang w:val="ru-RU" w:eastAsia="ru-RU" w:bidi="ar-SA"/>
    </w:rPr>
  </w:style>
  <w:style w:type="paragraph" w:customStyle="1" w:styleId="ConsPlusTitle">
    <w:name w:val="ConsPlusTitle"/>
    <w:uiPriority w:val="99"/>
    <w:rsid w:val="0025099C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5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anscool1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_ald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anscool1.ucoz.ru/" TargetMode="External"/><Relationship Id="rId5" Type="http://schemas.openxmlformats.org/officeDocument/2006/relationships/hyperlink" Target="mailto:school1_aldan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Конобеева</cp:lastModifiedBy>
  <cp:revision>3</cp:revision>
  <dcterms:created xsi:type="dcterms:W3CDTF">2015-11-18T06:01:00Z</dcterms:created>
  <dcterms:modified xsi:type="dcterms:W3CDTF">2015-11-18T12:00:00Z</dcterms:modified>
</cp:coreProperties>
</file>