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6B" w:rsidRDefault="00831B6B" w:rsidP="00F93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1B6B" w:rsidRPr="00831B6B" w:rsidRDefault="00831B6B" w:rsidP="00F93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31B6B" w:rsidRPr="00831B6B" w:rsidRDefault="00831B6B" w:rsidP="00F93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«Средняя общеобразовательная школа №1 г. Алдан»</w:t>
      </w:r>
    </w:p>
    <w:p w:rsidR="00831B6B" w:rsidRPr="00831B6B" w:rsidRDefault="00831B6B" w:rsidP="00F93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31B6B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831B6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="00F93E4E">
        <w:rPr>
          <w:rFonts w:ascii="Times New Roman" w:hAnsi="Times New Roman" w:cs="Times New Roman"/>
          <w:sz w:val="24"/>
          <w:szCs w:val="24"/>
        </w:rPr>
        <w:tab/>
      </w:r>
      <w:r w:rsidR="00F93E4E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  <w:t>Директор МБОУ СОШ №1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ab/>
      </w:r>
      <w:r w:rsidR="00F93E4E">
        <w:rPr>
          <w:rFonts w:ascii="Times New Roman" w:hAnsi="Times New Roman" w:cs="Times New Roman"/>
          <w:sz w:val="24"/>
          <w:szCs w:val="24"/>
        </w:rPr>
        <w:tab/>
      </w:r>
      <w:r w:rsidRPr="00831B6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31B6B" w:rsidRPr="00831B6B" w:rsidRDefault="00831B6B" w:rsidP="00F93E4E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831B6B">
        <w:rPr>
          <w:rFonts w:ascii="Times New Roman" w:hAnsi="Times New Roman" w:cs="Times New Roman"/>
          <w:sz w:val="24"/>
          <w:szCs w:val="24"/>
        </w:rPr>
        <w:t>Комчадалов</w:t>
      </w:r>
      <w:proofErr w:type="spellEnd"/>
    </w:p>
    <w:p w:rsidR="00831B6B" w:rsidRPr="00831B6B" w:rsidRDefault="00831B6B" w:rsidP="00F93E4E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C3202">
        <w:rPr>
          <w:rFonts w:ascii="Times New Roman" w:hAnsi="Times New Roman" w:cs="Times New Roman"/>
          <w:sz w:val="24"/>
          <w:szCs w:val="24"/>
        </w:rPr>
        <w:t xml:space="preserve">01-16/197 </w:t>
      </w:r>
      <w:r w:rsidRPr="00831B6B">
        <w:rPr>
          <w:rFonts w:ascii="Times New Roman" w:hAnsi="Times New Roman" w:cs="Times New Roman"/>
          <w:sz w:val="24"/>
          <w:szCs w:val="24"/>
        </w:rPr>
        <w:t xml:space="preserve"> от</w:t>
      </w:r>
      <w:r w:rsidR="00CC3202">
        <w:rPr>
          <w:rFonts w:ascii="Times New Roman" w:hAnsi="Times New Roman" w:cs="Times New Roman"/>
          <w:sz w:val="24"/>
          <w:szCs w:val="24"/>
        </w:rPr>
        <w:t xml:space="preserve"> 3.09.2013г.</w:t>
      </w:r>
    </w:p>
    <w:p w:rsid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Pr="00F93E4E" w:rsidRDefault="00831B6B" w:rsidP="00F93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6B" w:rsidRPr="00F93E4E" w:rsidRDefault="00831B6B" w:rsidP="00F93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31B6B" w:rsidRPr="00F93E4E" w:rsidRDefault="00831B6B" w:rsidP="00F93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4E">
        <w:rPr>
          <w:rFonts w:ascii="Times New Roman" w:hAnsi="Times New Roman" w:cs="Times New Roman"/>
          <w:b/>
          <w:sz w:val="24"/>
          <w:szCs w:val="24"/>
        </w:rPr>
        <w:t xml:space="preserve">о внутреннем финансовом контроле </w:t>
      </w:r>
      <w:proofErr w:type="gramStart"/>
      <w:r w:rsidRPr="00F93E4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31B6B" w:rsidRPr="00F93E4E" w:rsidRDefault="00F93E4E" w:rsidP="00F93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4E">
        <w:rPr>
          <w:rFonts w:ascii="Times New Roman" w:hAnsi="Times New Roman" w:cs="Times New Roman"/>
          <w:b/>
          <w:sz w:val="24"/>
          <w:szCs w:val="24"/>
        </w:rPr>
        <w:t>МБОУ СОШ №1</w:t>
      </w:r>
      <w:r w:rsidR="00831B6B" w:rsidRPr="00F93E4E">
        <w:rPr>
          <w:rFonts w:ascii="Times New Roman" w:hAnsi="Times New Roman" w:cs="Times New Roman"/>
          <w:b/>
          <w:sz w:val="24"/>
          <w:szCs w:val="24"/>
        </w:rPr>
        <w:t xml:space="preserve"> (приложение </w:t>
      </w:r>
      <w:proofErr w:type="gramStart"/>
      <w:r w:rsidR="00831B6B" w:rsidRPr="00F93E4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831B6B" w:rsidRPr="00F93E4E">
        <w:rPr>
          <w:rFonts w:ascii="Times New Roman" w:hAnsi="Times New Roman" w:cs="Times New Roman"/>
          <w:b/>
          <w:sz w:val="24"/>
          <w:szCs w:val="24"/>
        </w:rPr>
        <w:t xml:space="preserve"> учетной политики)</w:t>
      </w:r>
    </w:p>
    <w:p w:rsidR="00F93E4E" w:rsidRPr="00F93E4E" w:rsidRDefault="00F93E4E" w:rsidP="00F93E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6B" w:rsidRDefault="00831B6B" w:rsidP="00823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23991" w:rsidRPr="00831B6B" w:rsidRDefault="00823991" w:rsidP="008239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1.1. Настоящее положение о внутреннем финансовом контроле разработано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31B6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31B6B">
        <w:rPr>
          <w:rFonts w:ascii="Times New Roman" w:hAnsi="Times New Roman" w:cs="Times New Roman"/>
          <w:sz w:val="24"/>
          <w:szCs w:val="24"/>
        </w:rPr>
        <w:t xml:space="preserve"> с приказом Минфина РФ от 01.11.2010 г. № 157н «Об утверждении Единого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31B6B">
        <w:rPr>
          <w:rFonts w:ascii="Times New Roman" w:hAnsi="Times New Roman" w:cs="Times New Roman"/>
          <w:sz w:val="24"/>
          <w:szCs w:val="24"/>
        </w:rPr>
        <w:t>плана счетов бухгалтерского учета для органов государственной власти (государственных</w:t>
      </w:r>
      <w:proofErr w:type="gramEnd"/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органов), органов местного самоуправления, органов управления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внебюджетными  фондами,  государственных  академий  наук,  государственных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(муниципальных) учреждений и Инструкции по его при</w:t>
      </w:r>
      <w:r w:rsidR="00981155">
        <w:rPr>
          <w:rFonts w:ascii="Times New Roman" w:hAnsi="Times New Roman" w:cs="Times New Roman"/>
          <w:sz w:val="24"/>
          <w:szCs w:val="24"/>
        </w:rPr>
        <w:t xml:space="preserve">менению», с приказом Минфина РФ </w:t>
      </w:r>
      <w:r w:rsidRPr="00831B6B">
        <w:rPr>
          <w:rFonts w:ascii="Times New Roman" w:hAnsi="Times New Roman" w:cs="Times New Roman"/>
          <w:sz w:val="24"/>
          <w:szCs w:val="24"/>
        </w:rPr>
        <w:t>от 28 декабря 2010 г. № 191н «Об утверждении Инструкции о порядке составления и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предоставления годовой, квартальной и месячной отчетности об исполнении бюджетной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системы Российской Федерации, устанавливает единые цел</w:t>
      </w:r>
      <w:r w:rsidR="00981155">
        <w:rPr>
          <w:rFonts w:ascii="Times New Roman" w:hAnsi="Times New Roman" w:cs="Times New Roman"/>
          <w:sz w:val="24"/>
          <w:szCs w:val="24"/>
        </w:rPr>
        <w:t xml:space="preserve">и, задачи и принципы проведения </w:t>
      </w:r>
      <w:r w:rsidRPr="00831B6B">
        <w:rPr>
          <w:rFonts w:ascii="Times New Roman" w:hAnsi="Times New Roman" w:cs="Times New Roman"/>
          <w:sz w:val="24"/>
          <w:szCs w:val="24"/>
        </w:rPr>
        <w:t>внутреннего финансового контроля.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1.2. Внутренний финансовый контроль направлен на создание системы соблюдения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законодательства РФ в сфере финансовой деятельности, вн</w:t>
      </w:r>
      <w:r w:rsidR="00981155">
        <w:rPr>
          <w:rFonts w:ascii="Times New Roman" w:hAnsi="Times New Roman" w:cs="Times New Roman"/>
          <w:sz w:val="24"/>
          <w:szCs w:val="24"/>
        </w:rPr>
        <w:t xml:space="preserve">утренних процедур составления и </w:t>
      </w:r>
      <w:r w:rsidRPr="00831B6B">
        <w:rPr>
          <w:rFonts w:ascii="Times New Roman" w:hAnsi="Times New Roman" w:cs="Times New Roman"/>
          <w:sz w:val="24"/>
          <w:szCs w:val="24"/>
        </w:rPr>
        <w:t>исполнения  бюджета  (плана),  повышение  качества</w:t>
      </w:r>
      <w:r w:rsidR="00981155">
        <w:rPr>
          <w:rFonts w:ascii="Times New Roman" w:hAnsi="Times New Roman" w:cs="Times New Roman"/>
          <w:sz w:val="24"/>
          <w:szCs w:val="24"/>
        </w:rPr>
        <w:t xml:space="preserve">  составления  и  достоверности </w:t>
      </w:r>
      <w:r w:rsidRPr="00831B6B">
        <w:rPr>
          <w:rFonts w:ascii="Times New Roman" w:hAnsi="Times New Roman" w:cs="Times New Roman"/>
          <w:sz w:val="24"/>
          <w:szCs w:val="24"/>
        </w:rPr>
        <w:t>бухгалтерской отчетности и ведения бухгалтерск</w:t>
      </w:r>
      <w:r w:rsidR="00981155">
        <w:rPr>
          <w:rFonts w:ascii="Times New Roman" w:hAnsi="Times New Roman" w:cs="Times New Roman"/>
          <w:sz w:val="24"/>
          <w:szCs w:val="24"/>
        </w:rPr>
        <w:t xml:space="preserve">ого учета, а также на повышение </w:t>
      </w:r>
      <w:r w:rsidRPr="00831B6B">
        <w:rPr>
          <w:rFonts w:ascii="Times New Roman" w:hAnsi="Times New Roman" w:cs="Times New Roman"/>
          <w:sz w:val="24"/>
          <w:szCs w:val="24"/>
        </w:rPr>
        <w:t>результативности использования средств бюджета.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1.3. Основной целью внутреннего финансового контроля являются: соблюдение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требований бюджетного законодательства, финансовой дисциплины, повышения качества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составления и достоверности бухгалтерской отчетности и ведения бухгалтерского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(бюджетного учета). Система внутреннего контроля призвана обеспечить: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точность и полноту документации бухгалтерского учета;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своевременность подготовки достоверной бухгалтерской отчетности;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предотвращение ошибок и искажений учета и отчетности;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исполнение приказов и распоряжений руководителя учреждения;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выполнение планов финансово-хозяйственной деятельности учреждения;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сохранность финансовых и нефинансовых активов учреждения;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целевое и эффективное использование бюджетных средств.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1.4. Основными задачами внутреннего к</w:t>
      </w:r>
      <w:r w:rsidR="00981155">
        <w:rPr>
          <w:rFonts w:ascii="Times New Roman" w:hAnsi="Times New Roman" w:cs="Times New Roman"/>
          <w:sz w:val="24"/>
          <w:szCs w:val="24"/>
        </w:rPr>
        <w:t>онтроля являются: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проверка соблюдения законов и других нормативных актов, а также требований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учётной политики, инструкций, решений и указаний руководителя и учредителя;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контроль над целевым использованием финансирования;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проверка оформления и обработки документов;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lastRenderedPageBreak/>
        <w:t> контроль оформления и отражения в регистрах бухгалтерского учёта отдельных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хозяйственных операций;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проверка наличия, состояния и обеспечения сохранности имущества;</w:t>
      </w:r>
    </w:p>
    <w:p w:rsid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проверка расчётов пособий, начисления заработной платы и иных выплат.</w:t>
      </w:r>
    </w:p>
    <w:p w:rsidR="00823991" w:rsidRPr="00831B6B" w:rsidRDefault="00823991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Способы проведения контроля: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991">
        <w:rPr>
          <w:rFonts w:ascii="Times New Roman" w:hAnsi="Times New Roman" w:cs="Times New Roman"/>
          <w:b/>
          <w:sz w:val="24"/>
          <w:szCs w:val="24"/>
        </w:rPr>
        <w:t>Предварительный контроль</w:t>
      </w:r>
      <w:r w:rsidRPr="00831B6B">
        <w:rPr>
          <w:rFonts w:ascii="Times New Roman" w:hAnsi="Times New Roman" w:cs="Times New Roman"/>
          <w:sz w:val="24"/>
          <w:szCs w:val="24"/>
        </w:rPr>
        <w:t>. Проводится перед составлением планов финансово-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хозяйственной деятельности, смет доходов и расходов, договоров и т.д. Это позволит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избежать нарушений законодательства, нецелевого или нерационального использования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средств.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991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831B6B">
        <w:rPr>
          <w:rFonts w:ascii="Times New Roman" w:hAnsi="Times New Roman" w:cs="Times New Roman"/>
          <w:sz w:val="24"/>
          <w:szCs w:val="24"/>
        </w:rPr>
        <w:t xml:space="preserve">. Проводится в процессе совершения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  <w:r w:rsidRPr="00831B6B">
        <w:rPr>
          <w:rFonts w:ascii="Times New Roman" w:hAnsi="Times New Roman" w:cs="Times New Roman"/>
          <w:sz w:val="24"/>
          <w:szCs w:val="24"/>
        </w:rPr>
        <w:t xml:space="preserve"> и финансовых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операций. Оперативный ежедневный контроль позволяет отслеживать и регулировать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хозяйственные ситуации, предупреждать потери и убытки, предотвращать совершение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финансовых правонарушений, нецелевое использование финансовых средств.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3991">
        <w:rPr>
          <w:rFonts w:ascii="Times New Roman" w:hAnsi="Times New Roman" w:cs="Times New Roman"/>
          <w:b/>
          <w:sz w:val="24"/>
          <w:szCs w:val="24"/>
        </w:rPr>
        <w:t>Последующий контроль</w:t>
      </w:r>
      <w:r w:rsidRPr="00831B6B">
        <w:rPr>
          <w:rFonts w:ascii="Times New Roman" w:hAnsi="Times New Roman" w:cs="Times New Roman"/>
          <w:sz w:val="24"/>
          <w:szCs w:val="24"/>
        </w:rPr>
        <w:t xml:space="preserve">. При этой форме контролю подвергаются уже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совершённые</w:t>
      </w:r>
      <w:proofErr w:type="gramEnd"/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хозяйственные операции. При этом изучается формирование финансовых ресурсов,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обоснованность и целесообразность их расходования при выполнении планов финансово-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хозяйственной деятельности, смет учреждения. На этом этапе выявляются нарушения и</w:t>
      </w:r>
    </w:p>
    <w:p w:rsid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принимаются меры по их устранению.</w:t>
      </w:r>
    </w:p>
    <w:p w:rsidR="00823991" w:rsidRPr="00831B6B" w:rsidRDefault="00823991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Default="00831B6B" w:rsidP="00823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Способы осуществления внутреннего финансового контроля:</w:t>
      </w:r>
    </w:p>
    <w:p w:rsidR="00823991" w:rsidRPr="00831B6B" w:rsidRDefault="00823991" w:rsidP="008239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Ревизия – система обязательных контрольных действий по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документальной</w:t>
      </w:r>
      <w:proofErr w:type="gramEnd"/>
      <w:r w:rsidRPr="00831B6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фактической проверке всех хозяйственных и финансовых операций, правильности их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отражения в бухгалтерском учёте и отчётности, а также зак</w:t>
      </w:r>
      <w:r w:rsidR="00823991">
        <w:rPr>
          <w:rFonts w:ascii="Times New Roman" w:hAnsi="Times New Roman" w:cs="Times New Roman"/>
          <w:sz w:val="24"/>
          <w:szCs w:val="24"/>
        </w:rPr>
        <w:t xml:space="preserve">онности действий руководителя и </w:t>
      </w:r>
      <w:r w:rsidRPr="00831B6B">
        <w:rPr>
          <w:rFonts w:ascii="Times New Roman" w:hAnsi="Times New Roman" w:cs="Times New Roman"/>
          <w:sz w:val="24"/>
          <w:szCs w:val="24"/>
        </w:rPr>
        <w:t>главного бухгалтера.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Проверка – единичное контрольное действие или исследование состояния дел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определённом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831B6B">
        <w:rPr>
          <w:rFonts w:ascii="Times New Roman" w:hAnsi="Times New Roman" w:cs="Times New Roman"/>
          <w:sz w:val="24"/>
          <w:szCs w:val="24"/>
        </w:rPr>
        <w:t xml:space="preserve"> деятельности организации. По степе</w:t>
      </w:r>
      <w:r w:rsidR="00823991">
        <w:rPr>
          <w:rFonts w:ascii="Times New Roman" w:hAnsi="Times New Roman" w:cs="Times New Roman"/>
          <w:sz w:val="24"/>
          <w:szCs w:val="24"/>
        </w:rPr>
        <w:t xml:space="preserve">ни охвата могут быть сплошными, </w:t>
      </w:r>
      <w:r w:rsidRPr="00831B6B">
        <w:rPr>
          <w:rFonts w:ascii="Times New Roman" w:hAnsi="Times New Roman" w:cs="Times New Roman"/>
          <w:sz w:val="24"/>
          <w:szCs w:val="24"/>
        </w:rPr>
        <w:t>когда проверяются все документы учреждения</w:t>
      </w:r>
      <w:r w:rsidR="00823991">
        <w:rPr>
          <w:rFonts w:ascii="Times New Roman" w:hAnsi="Times New Roman" w:cs="Times New Roman"/>
          <w:sz w:val="24"/>
          <w:szCs w:val="24"/>
        </w:rPr>
        <w:t xml:space="preserve"> и все материальные ценности, и </w:t>
      </w:r>
      <w:r w:rsidRPr="00831B6B">
        <w:rPr>
          <w:rFonts w:ascii="Times New Roman" w:hAnsi="Times New Roman" w:cs="Times New Roman"/>
          <w:sz w:val="24"/>
          <w:szCs w:val="24"/>
        </w:rPr>
        <w:t>выборочными, когда определяется только часть документов или материальных ценностей.</w:t>
      </w:r>
    </w:p>
    <w:p w:rsidR="00423632" w:rsidRPr="00831B6B" w:rsidRDefault="00423632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Периодичность проведения контрольных мероприятий:</w:t>
      </w:r>
    </w:p>
    <w:p w:rsidR="00423632" w:rsidRPr="00831B6B" w:rsidRDefault="00423632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Сверка расчётов с распорядителями </w:t>
      </w:r>
      <w:r w:rsidR="00423632">
        <w:rPr>
          <w:rFonts w:ascii="Times New Roman" w:hAnsi="Times New Roman" w:cs="Times New Roman"/>
          <w:sz w:val="24"/>
          <w:szCs w:val="24"/>
        </w:rPr>
        <w:t xml:space="preserve">бюджетных средств, налоговыми и другими контролёрами - </w:t>
      </w:r>
      <w:r w:rsidRPr="00831B6B">
        <w:rPr>
          <w:rFonts w:ascii="Times New Roman" w:hAnsi="Times New Roman" w:cs="Times New Roman"/>
          <w:sz w:val="24"/>
          <w:szCs w:val="24"/>
        </w:rPr>
        <w:t>Раз в год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Проверка поступлений и расходования учреждением бюджетных средств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согласно смете доходов и расходов, </w:t>
      </w:r>
      <w:r w:rsidR="00423632">
        <w:rPr>
          <w:rFonts w:ascii="Times New Roman" w:hAnsi="Times New Roman" w:cs="Times New Roman"/>
          <w:sz w:val="24"/>
          <w:szCs w:val="24"/>
        </w:rPr>
        <w:t xml:space="preserve">средств субсидий согласно плану </w:t>
      </w:r>
      <w:r w:rsidRPr="00831B6B">
        <w:rPr>
          <w:rFonts w:ascii="Times New Roman" w:hAnsi="Times New Roman" w:cs="Times New Roman"/>
          <w:sz w:val="24"/>
          <w:szCs w:val="24"/>
        </w:rPr>
        <w:t>финан</w:t>
      </w:r>
      <w:r w:rsidR="00423632">
        <w:rPr>
          <w:rFonts w:ascii="Times New Roman" w:hAnsi="Times New Roman" w:cs="Times New Roman"/>
          <w:sz w:val="24"/>
          <w:szCs w:val="24"/>
        </w:rPr>
        <w:t>сово-хозяйственной деятельност</w:t>
      </w:r>
      <w:proofErr w:type="gramStart"/>
      <w:r w:rsidR="0042363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23632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831B6B">
        <w:rPr>
          <w:rFonts w:ascii="Times New Roman" w:hAnsi="Times New Roman" w:cs="Times New Roman"/>
          <w:sz w:val="24"/>
          <w:szCs w:val="24"/>
        </w:rPr>
        <w:t>(ежеквартально)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Контроль оформляемых учреждением документо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в</w:t>
      </w:r>
      <w:r w:rsidR="009344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44F4">
        <w:rPr>
          <w:rFonts w:ascii="Times New Roman" w:hAnsi="Times New Roman" w:cs="Times New Roman"/>
          <w:sz w:val="24"/>
          <w:szCs w:val="24"/>
        </w:rPr>
        <w:t xml:space="preserve">  Ежемесячно </w:t>
      </w:r>
      <w:r w:rsidRPr="00831B6B">
        <w:rPr>
          <w:rFonts w:ascii="Times New Roman" w:hAnsi="Times New Roman" w:cs="Times New Roman"/>
          <w:sz w:val="24"/>
          <w:szCs w:val="24"/>
        </w:rPr>
        <w:t>(ежеквартально)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Инвентаризация материальных ценностей </w:t>
      </w:r>
      <w:r w:rsidR="009344F4">
        <w:rPr>
          <w:rFonts w:ascii="Times New Roman" w:hAnsi="Times New Roman" w:cs="Times New Roman"/>
          <w:sz w:val="24"/>
          <w:szCs w:val="24"/>
        </w:rPr>
        <w:t>-</w:t>
      </w:r>
      <w:r w:rsidRPr="00831B6B">
        <w:rPr>
          <w:rFonts w:ascii="Times New Roman" w:hAnsi="Times New Roman" w:cs="Times New Roman"/>
          <w:sz w:val="24"/>
          <w:szCs w:val="24"/>
        </w:rPr>
        <w:t xml:space="preserve"> Раз в год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Инвентаризация расчётов с поставщиками, подрядчиками, заказчиками </w:t>
      </w:r>
      <w:r w:rsidR="009344F4">
        <w:rPr>
          <w:rFonts w:ascii="Times New Roman" w:hAnsi="Times New Roman" w:cs="Times New Roman"/>
          <w:sz w:val="24"/>
          <w:szCs w:val="24"/>
        </w:rPr>
        <w:t>-</w:t>
      </w:r>
      <w:r w:rsidRPr="00831B6B">
        <w:rPr>
          <w:rFonts w:ascii="Times New Roman" w:hAnsi="Times New Roman" w:cs="Times New Roman"/>
          <w:sz w:val="24"/>
          <w:szCs w:val="24"/>
        </w:rPr>
        <w:t xml:space="preserve"> Раз в год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Проверка расчётов с персоналом </w:t>
      </w:r>
      <w:r w:rsidR="009344F4">
        <w:rPr>
          <w:rFonts w:ascii="Times New Roman" w:hAnsi="Times New Roman" w:cs="Times New Roman"/>
          <w:sz w:val="24"/>
          <w:szCs w:val="24"/>
        </w:rPr>
        <w:t>по оплате труда, по гарантиям и компенсациям-</w:t>
      </w:r>
    </w:p>
    <w:p w:rsidR="00831B6B" w:rsidRPr="00831B6B" w:rsidRDefault="009344F4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в год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По результатам внутреннего финансового контроля изучается и анализируется</w:t>
      </w:r>
    </w:p>
    <w:p w:rsid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финансово-хозяйственная деятельность.</w:t>
      </w:r>
    </w:p>
    <w:p w:rsidR="00D32085" w:rsidRPr="00831B6B" w:rsidRDefault="00D32085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3. Лица, на которых возложена обязанность проведения контроля: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32085">
        <w:rPr>
          <w:rFonts w:ascii="Times New Roman" w:hAnsi="Times New Roman" w:cs="Times New Roman"/>
          <w:sz w:val="24"/>
          <w:szCs w:val="24"/>
        </w:rPr>
        <w:t>Заворотных</w:t>
      </w:r>
      <w:proofErr w:type="gramEnd"/>
      <w:r w:rsidR="00D32085">
        <w:rPr>
          <w:rFonts w:ascii="Times New Roman" w:hAnsi="Times New Roman" w:cs="Times New Roman"/>
          <w:sz w:val="24"/>
          <w:szCs w:val="24"/>
        </w:rPr>
        <w:t xml:space="preserve"> Е.А</w:t>
      </w:r>
      <w:r w:rsidRPr="00831B6B">
        <w:rPr>
          <w:rFonts w:ascii="Times New Roman" w:hAnsi="Times New Roman" w:cs="Times New Roman"/>
          <w:sz w:val="24"/>
          <w:szCs w:val="24"/>
        </w:rPr>
        <w:t xml:space="preserve"> – главный бухгалтер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2. </w:t>
      </w:r>
      <w:r w:rsidR="00D32085">
        <w:rPr>
          <w:rFonts w:ascii="Times New Roman" w:hAnsi="Times New Roman" w:cs="Times New Roman"/>
          <w:sz w:val="24"/>
          <w:szCs w:val="24"/>
        </w:rPr>
        <w:t>Анохина Ю.В.</w:t>
      </w:r>
      <w:r w:rsidRPr="00831B6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53E2D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  <w:r w:rsidR="00053E2D">
        <w:rPr>
          <w:rFonts w:ascii="Times New Roman" w:hAnsi="Times New Roman" w:cs="Times New Roman"/>
          <w:sz w:val="24"/>
          <w:szCs w:val="24"/>
        </w:rPr>
        <w:t xml:space="preserve"> Л.А.</w:t>
      </w:r>
      <w:r w:rsidRPr="00831B6B">
        <w:rPr>
          <w:rFonts w:ascii="Times New Roman" w:hAnsi="Times New Roman" w:cs="Times New Roman"/>
          <w:sz w:val="24"/>
          <w:szCs w:val="24"/>
        </w:rPr>
        <w:t xml:space="preserve"> – учитель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053E2D">
        <w:rPr>
          <w:rFonts w:ascii="Times New Roman" w:hAnsi="Times New Roman" w:cs="Times New Roman"/>
          <w:sz w:val="24"/>
          <w:szCs w:val="24"/>
        </w:rPr>
        <w:t>Бодяго</w:t>
      </w:r>
      <w:proofErr w:type="spellEnd"/>
      <w:r w:rsidR="00053E2D">
        <w:rPr>
          <w:rFonts w:ascii="Times New Roman" w:hAnsi="Times New Roman" w:cs="Times New Roman"/>
          <w:sz w:val="24"/>
          <w:szCs w:val="24"/>
        </w:rPr>
        <w:t xml:space="preserve"> В.Ф.</w:t>
      </w:r>
      <w:r w:rsidRPr="00831B6B">
        <w:rPr>
          <w:rFonts w:ascii="Times New Roman" w:hAnsi="Times New Roman" w:cs="Times New Roman"/>
          <w:sz w:val="24"/>
          <w:szCs w:val="24"/>
        </w:rPr>
        <w:t xml:space="preserve"> – завхоз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lastRenderedPageBreak/>
        <w:t xml:space="preserve">3.1 Лица, ответственные за проведение проверки, осуществляют анализ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нарушений, разрабатывают предложения для принятия мер по их устранению и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недопущению в дальнейшем.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3.2 Результаты проведения контроля оформляются в виде акта, подписанного всеми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членами комиссии,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31B6B">
        <w:rPr>
          <w:rFonts w:ascii="Times New Roman" w:hAnsi="Times New Roman" w:cs="Times New Roman"/>
          <w:sz w:val="24"/>
          <w:szCs w:val="24"/>
        </w:rPr>
        <w:t xml:space="preserve"> направляется руководителю </w:t>
      </w:r>
      <w:r w:rsidR="00053E2D">
        <w:rPr>
          <w:rFonts w:ascii="Times New Roman" w:hAnsi="Times New Roman" w:cs="Times New Roman"/>
          <w:sz w:val="24"/>
          <w:szCs w:val="24"/>
        </w:rPr>
        <w:t xml:space="preserve">учреждения. Акт проверки должен </w:t>
      </w:r>
      <w:r w:rsidRPr="00831B6B">
        <w:rPr>
          <w:rFonts w:ascii="Times New Roman" w:hAnsi="Times New Roman" w:cs="Times New Roman"/>
          <w:sz w:val="24"/>
          <w:szCs w:val="24"/>
        </w:rPr>
        <w:t>включать в себя следующие сведения: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программа проверки (утверждается руководителем учреждения);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характер и состояние систем бухгалтерского учета и отчетности;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 виды, методы и приемы, применяемые в процессе проведения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анализ соблюдения законодательства РФ, регламентирующего порядок осуществления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финансово-хозяйственной деятельности;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выводы о результатах проведения контроля;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Работники учреждения, допустившие недостатки, искажения и нарушения,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письменной форме представляют руководителю учреждения объяснения по вопросам,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31B6B">
        <w:rPr>
          <w:rFonts w:ascii="Times New Roman" w:hAnsi="Times New Roman" w:cs="Times New Roman"/>
          <w:sz w:val="24"/>
          <w:szCs w:val="24"/>
        </w:rPr>
        <w:t>относящимся к результатам проведения контроля.</w:t>
      </w:r>
      <w:proofErr w:type="gramEnd"/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3.3. По результатам проведения проверки главным бухгалтером учреждения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разрабатывается план мероприятий по устранению выявленных нарушений с указанием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сроков и ответственных лиц,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31B6B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учреждения.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По истечении установленного срока главный бухгалтер информирует руководителя</w:t>
      </w:r>
    </w:p>
    <w:p w:rsid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учреждения о выполнении мероприятий или их неисполнении с указанием причин.</w:t>
      </w:r>
    </w:p>
    <w:p w:rsidR="00053E2D" w:rsidRPr="00831B6B" w:rsidRDefault="00053E2D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Default="0063558B" w:rsidP="0063558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1B6B" w:rsidRPr="00831B6B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053E2D" w:rsidRPr="00831B6B" w:rsidRDefault="00053E2D" w:rsidP="00053E2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Лица, допустившие недостатки, искажения и нарушения, несут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дисциплинарную</w:t>
      </w:r>
      <w:proofErr w:type="gramEnd"/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ответственность в соответствии с требованиями ТК РФ.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В силу ст.15.11 КоАП РФ грубое нарушение правил ведения бухгалтерского учёта и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представления бухгалтерской отчётности, а равно порядка и сроков хранения учётных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документов влечёт наложение административного штрафа </w:t>
      </w:r>
      <w:r w:rsidR="0063558B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</w:t>
      </w:r>
      <w:r w:rsidRPr="00831B6B">
        <w:rPr>
          <w:rFonts w:ascii="Times New Roman" w:hAnsi="Times New Roman" w:cs="Times New Roman"/>
          <w:sz w:val="24"/>
          <w:szCs w:val="24"/>
        </w:rPr>
        <w:t>двух тысяч до трёх тысяч рублей.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Под грубым нарушением правил ведения бухгалтерского учёта и представления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бухгалтерской отчётности понимается: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 искажение сумм начисленных налогов и сборов не менее чем на 10 процентов;</w:t>
      </w:r>
    </w:p>
    <w:p w:rsidR="0063558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 искажение </w:t>
      </w:r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 xml:space="preserve">любой статьи (строки) формы бухгалтерской отчётности не менее чем </w:t>
      </w:r>
      <w:proofErr w:type="gramStart"/>
      <w:r w:rsidRPr="00831B6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10 процентов.</w:t>
      </w:r>
    </w:p>
    <w:p w:rsidR="0063558B" w:rsidRPr="00831B6B" w:rsidRDefault="0063558B" w:rsidP="00831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3558B" w:rsidRPr="00831B6B" w:rsidRDefault="0063558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B6B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положению утверждаются руководителем</w:t>
      </w:r>
    </w:p>
    <w:p w:rsidR="005738A1" w:rsidRPr="00831B6B" w:rsidRDefault="00831B6B" w:rsidP="00831B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B6B">
        <w:rPr>
          <w:rFonts w:ascii="Times New Roman" w:hAnsi="Times New Roman" w:cs="Times New Roman"/>
          <w:sz w:val="24"/>
          <w:szCs w:val="24"/>
        </w:rPr>
        <w:t>учреждения.</w:t>
      </w:r>
    </w:p>
    <w:sectPr w:rsidR="005738A1" w:rsidRPr="00831B6B" w:rsidSect="0054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B72"/>
    <w:multiLevelType w:val="hybridMultilevel"/>
    <w:tmpl w:val="DBC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22C"/>
    <w:rsid w:val="00053E2D"/>
    <w:rsid w:val="0011622C"/>
    <w:rsid w:val="00423632"/>
    <w:rsid w:val="0054196E"/>
    <w:rsid w:val="005738A1"/>
    <w:rsid w:val="0063558B"/>
    <w:rsid w:val="00823991"/>
    <w:rsid w:val="00831B6B"/>
    <w:rsid w:val="008B3BC6"/>
    <w:rsid w:val="009344F4"/>
    <w:rsid w:val="00981155"/>
    <w:rsid w:val="00CC3202"/>
    <w:rsid w:val="00D32085"/>
    <w:rsid w:val="00E75677"/>
    <w:rsid w:val="00F9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</dc:creator>
  <cp:keywords/>
  <dc:description/>
  <cp:lastModifiedBy>Admin</cp:lastModifiedBy>
  <cp:revision>3</cp:revision>
  <dcterms:created xsi:type="dcterms:W3CDTF">2014-10-21T10:14:00Z</dcterms:created>
  <dcterms:modified xsi:type="dcterms:W3CDTF">2014-11-12T03:58:00Z</dcterms:modified>
</cp:coreProperties>
</file>