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3" w:rsidRPr="00FD04D1" w:rsidRDefault="00BB0C83" w:rsidP="00E9713F">
      <w:pPr>
        <w:rPr>
          <w:sz w:val="20"/>
          <w:szCs w:val="20"/>
        </w:rPr>
      </w:pPr>
      <w:bookmarkStart w:id="0" w:name="_GoBack"/>
      <w:bookmarkEnd w:id="0"/>
    </w:p>
    <w:p w:rsidR="00BB0C83" w:rsidRPr="00FD04D1" w:rsidRDefault="00BB0C83" w:rsidP="00BB0C83">
      <w:pPr>
        <w:ind w:left="-567"/>
        <w:jc w:val="both"/>
        <w:rPr>
          <w:b/>
          <w:sz w:val="20"/>
          <w:szCs w:val="20"/>
        </w:rPr>
      </w:pPr>
      <w:r w:rsidRPr="00FD04D1">
        <w:rPr>
          <w:b/>
          <w:sz w:val="20"/>
          <w:szCs w:val="20"/>
        </w:rPr>
        <w:t xml:space="preserve">                                   </w:t>
      </w:r>
      <w:r w:rsidR="00FD04D1">
        <w:rPr>
          <w:b/>
          <w:sz w:val="20"/>
          <w:szCs w:val="20"/>
        </w:rPr>
        <w:t xml:space="preserve">              </w:t>
      </w:r>
      <w:r w:rsidRPr="00FD04D1">
        <w:rPr>
          <w:b/>
          <w:sz w:val="20"/>
          <w:szCs w:val="20"/>
        </w:rPr>
        <w:t xml:space="preserve">  МУНИЦИПАЛЬНОЕ КАЗЕННОЕ  УЧРЕЖДЕНИЕ</w:t>
      </w:r>
    </w:p>
    <w:p w:rsidR="00BB0C83" w:rsidRPr="00FD04D1" w:rsidRDefault="00BB0C83" w:rsidP="00BB0C83">
      <w:pPr>
        <w:ind w:left="-567"/>
        <w:jc w:val="both"/>
        <w:rPr>
          <w:b/>
          <w:sz w:val="20"/>
          <w:szCs w:val="20"/>
        </w:rPr>
      </w:pPr>
      <w:r w:rsidRPr="00FD04D1">
        <w:rPr>
          <w:b/>
          <w:sz w:val="20"/>
          <w:szCs w:val="20"/>
        </w:rPr>
        <w:t xml:space="preserve">                      </w:t>
      </w:r>
      <w:r w:rsidR="00FD04D1">
        <w:rPr>
          <w:b/>
          <w:sz w:val="20"/>
          <w:szCs w:val="20"/>
        </w:rPr>
        <w:t xml:space="preserve">               </w:t>
      </w:r>
      <w:r w:rsidRPr="00FD04D1">
        <w:rPr>
          <w:b/>
          <w:sz w:val="20"/>
          <w:szCs w:val="20"/>
        </w:rPr>
        <w:t xml:space="preserve">  «ДЕПАРТАМЕНТ ОБРАЗОВАНИЯ  МО «АЛДАНСКИЙ РАЙОН»</w:t>
      </w:r>
    </w:p>
    <w:p w:rsidR="00BB0C83" w:rsidRPr="00FD04D1" w:rsidRDefault="00BB0C83" w:rsidP="00BB0C83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BB0C83" w:rsidRPr="000809F1" w:rsidRDefault="00BB0C83" w:rsidP="00BB0C83">
      <w:pPr>
        <w:ind w:left="-567"/>
        <w:jc w:val="both"/>
        <w:outlineLvl w:val="0"/>
        <w:rPr>
          <w:sz w:val="20"/>
          <w:szCs w:val="20"/>
          <w:lang w:val="en-US"/>
        </w:rPr>
      </w:pPr>
      <w:r w:rsidRPr="00FD04D1">
        <w:rPr>
          <w:sz w:val="20"/>
          <w:szCs w:val="20"/>
        </w:rPr>
        <w:t xml:space="preserve">                   </w:t>
      </w:r>
      <w:r w:rsidR="00FD04D1">
        <w:rPr>
          <w:sz w:val="20"/>
          <w:szCs w:val="20"/>
        </w:rPr>
        <w:t xml:space="preserve">            </w:t>
      </w:r>
      <w:r w:rsidRPr="00FD04D1">
        <w:rPr>
          <w:sz w:val="20"/>
          <w:szCs w:val="20"/>
        </w:rPr>
        <w:t xml:space="preserve"> 678900 Республика Саха</w:t>
      </w:r>
      <w:r w:rsidR="005E18ED">
        <w:rPr>
          <w:sz w:val="20"/>
          <w:szCs w:val="20"/>
        </w:rPr>
        <w:t xml:space="preserve"> (Якутия) г. Алдан, ул.Ленина, 9</w:t>
      </w:r>
      <w:r w:rsidRPr="00FD04D1">
        <w:rPr>
          <w:sz w:val="20"/>
          <w:szCs w:val="20"/>
        </w:rPr>
        <w:t xml:space="preserve">  тел. </w:t>
      </w:r>
      <w:r w:rsidRPr="000809F1">
        <w:rPr>
          <w:sz w:val="20"/>
          <w:szCs w:val="20"/>
          <w:lang w:val="en-US"/>
        </w:rPr>
        <w:t>(41145) 3-16-63</w:t>
      </w:r>
    </w:p>
    <w:p w:rsidR="00BB0C83" w:rsidRPr="005E18ED" w:rsidRDefault="00BB0C83" w:rsidP="00BB0C83">
      <w:pPr>
        <w:rPr>
          <w:sz w:val="20"/>
          <w:szCs w:val="20"/>
          <w:lang w:val="en-US"/>
        </w:rPr>
      </w:pPr>
      <w:r w:rsidRPr="005E18ED">
        <w:rPr>
          <w:sz w:val="20"/>
          <w:szCs w:val="20"/>
          <w:lang w:val="en-US"/>
        </w:rPr>
        <w:t xml:space="preserve">           </w:t>
      </w:r>
      <w:r w:rsidR="005E18ED">
        <w:rPr>
          <w:sz w:val="20"/>
          <w:szCs w:val="20"/>
          <w:lang w:val="en-US"/>
        </w:rPr>
        <w:t xml:space="preserve">     </w:t>
      </w:r>
      <w:r w:rsidRPr="005E18ED">
        <w:rPr>
          <w:sz w:val="20"/>
          <w:szCs w:val="20"/>
          <w:lang w:val="en-US"/>
        </w:rPr>
        <w:t xml:space="preserve"> </w:t>
      </w:r>
      <w:r w:rsidRPr="00FD04D1">
        <w:rPr>
          <w:sz w:val="20"/>
          <w:szCs w:val="20"/>
        </w:rPr>
        <w:t>Факс</w:t>
      </w:r>
      <w:r w:rsidRPr="005E18ED">
        <w:rPr>
          <w:sz w:val="20"/>
          <w:szCs w:val="20"/>
          <w:lang w:val="en-US"/>
        </w:rPr>
        <w:t xml:space="preserve">: (41145) 3-15-08,  </w:t>
      </w:r>
      <w:r w:rsidRPr="00FD04D1">
        <w:rPr>
          <w:sz w:val="20"/>
          <w:szCs w:val="20"/>
          <w:lang w:val="en-US"/>
        </w:rPr>
        <w:t>e</w:t>
      </w:r>
      <w:r w:rsidRPr="005E18ED">
        <w:rPr>
          <w:sz w:val="20"/>
          <w:szCs w:val="20"/>
          <w:lang w:val="en-US"/>
        </w:rPr>
        <w:t>-</w:t>
      </w:r>
      <w:r w:rsidRPr="00FD04D1">
        <w:rPr>
          <w:sz w:val="20"/>
          <w:szCs w:val="20"/>
          <w:lang w:val="en-US"/>
        </w:rPr>
        <w:t>mail</w:t>
      </w:r>
      <w:r w:rsidRPr="005E18ED">
        <w:rPr>
          <w:sz w:val="20"/>
          <w:szCs w:val="20"/>
          <w:lang w:val="en-US"/>
        </w:rPr>
        <w:t xml:space="preserve"> </w:t>
      </w:r>
      <w:r w:rsidRPr="00FD04D1">
        <w:rPr>
          <w:sz w:val="20"/>
          <w:szCs w:val="20"/>
          <w:lang w:val="en-US"/>
        </w:rPr>
        <w:t>muuoar</w:t>
      </w:r>
      <w:r w:rsidRPr="005E18ED">
        <w:rPr>
          <w:sz w:val="20"/>
          <w:szCs w:val="20"/>
          <w:lang w:val="en-US"/>
        </w:rPr>
        <w:t>@</w:t>
      </w:r>
      <w:r w:rsidRPr="00FD04D1">
        <w:rPr>
          <w:sz w:val="20"/>
          <w:szCs w:val="20"/>
          <w:lang w:val="en-US"/>
        </w:rPr>
        <w:t>bk</w:t>
      </w:r>
      <w:r w:rsidRPr="005E18ED">
        <w:rPr>
          <w:sz w:val="20"/>
          <w:szCs w:val="20"/>
          <w:lang w:val="en-US"/>
        </w:rPr>
        <w:t>.</w:t>
      </w:r>
      <w:r w:rsidRPr="00FD04D1">
        <w:rPr>
          <w:sz w:val="20"/>
          <w:szCs w:val="20"/>
          <w:lang w:val="en-US"/>
        </w:rPr>
        <w:t>ru</w:t>
      </w:r>
      <w:r w:rsidRPr="005E18ED">
        <w:rPr>
          <w:sz w:val="20"/>
          <w:szCs w:val="20"/>
          <w:lang w:val="en-US"/>
        </w:rPr>
        <w:t xml:space="preserve">  </w:t>
      </w:r>
      <w:r w:rsidR="005E18ED" w:rsidRPr="005E18ED">
        <w:rPr>
          <w:b/>
          <w:sz w:val="20"/>
          <w:szCs w:val="20"/>
        </w:rPr>
        <w:t>сайт</w:t>
      </w:r>
      <w:r w:rsidR="005E18ED" w:rsidRPr="005E18ED">
        <w:rPr>
          <w:b/>
          <w:sz w:val="20"/>
          <w:szCs w:val="20"/>
          <w:lang w:val="en-US"/>
        </w:rPr>
        <w:t xml:space="preserve">: </w:t>
      </w:r>
      <w:hyperlink r:id="rId8" w:history="1">
        <w:r w:rsidR="005E18ED" w:rsidRPr="005E18ED">
          <w:rPr>
            <w:b/>
            <w:color w:val="0000FF"/>
            <w:sz w:val="20"/>
            <w:szCs w:val="20"/>
            <w:u w:val="single"/>
            <w:lang w:val="en-US"/>
          </w:rPr>
          <w:t>http://departamentar.ucoz.ru</w:t>
        </w:r>
      </w:hyperlink>
    </w:p>
    <w:p w:rsidR="00E9713F" w:rsidRPr="00FD04D1" w:rsidRDefault="00BB0C83" w:rsidP="00E9713F">
      <w:pPr>
        <w:rPr>
          <w:sz w:val="20"/>
          <w:szCs w:val="20"/>
        </w:rPr>
      </w:pPr>
      <w:r w:rsidRPr="00FD04D1">
        <w:rPr>
          <w:sz w:val="20"/>
          <w:szCs w:val="20"/>
        </w:rPr>
        <w:t>____________________________________________________________________________</w:t>
      </w:r>
      <w:r w:rsidR="00FD04D1">
        <w:rPr>
          <w:sz w:val="20"/>
          <w:szCs w:val="20"/>
        </w:rPr>
        <w:t>________________</w:t>
      </w:r>
      <w:r w:rsidRPr="00FD04D1">
        <w:rPr>
          <w:sz w:val="20"/>
          <w:szCs w:val="20"/>
        </w:rPr>
        <w:t xml:space="preserve">_                           </w:t>
      </w:r>
      <w:r w:rsidR="00E9713F" w:rsidRPr="00FD04D1">
        <w:rPr>
          <w:sz w:val="20"/>
          <w:szCs w:val="20"/>
        </w:rPr>
        <w:t xml:space="preserve">                                                                                        </w:t>
      </w:r>
    </w:p>
    <w:p w:rsidR="0092447D" w:rsidRPr="00FD04D1" w:rsidRDefault="0092447D" w:rsidP="0092447D">
      <w:pPr>
        <w:shd w:val="clear" w:color="auto" w:fill="FFFFFF"/>
        <w:tabs>
          <w:tab w:val="left" w:pos="7250"/>
        </w:tabs>
        <w:ind w:right="1210"/>
        <w:rPr>
          <w:b/>
          <w:bCs/>
          <w:sz w:val="20"/>
          <w:szCs w:val="20"/>
        </w:rPr>
      </w:pPr>
      <w:r w:rsidRPr="00FD04D1">
        <w:rPr>
          <w:bCs/>
          <w:spacing w:val="-6"/>
          <w:sz w:val="20"/>
          <w:szCs w:val="20"/>
        </w:rPr>
        <w:tab/>
      </w:r>
      <w:r w:rsidRPr="00FD04D1">
        <w:rPr>
          <w:bCs/>
          <w:spacing w:val="-6"/>
          <w:sz w:val="20"/>
          <w:szCs w:val="20"/>
        </w:rPr>
        <w:tab/>
      </w:r>
    </w:p>
    <w:p w:rsidR="0092447D" w:rsidRPr="00FD04D1" w:rsidRDefault="0092447D" w:rsidP="0092447D">
      <w:pPr>
        <w:shd w:val="clear" w:color="auto" w:fill="FFFFFF"/>
        <w:tabs>
          <w:tab w:val="left" w:pos="7250"/>
        </w:tabs>
        <w:ind w:right="1210"/>
        <w:rPr>
          <w:b/>
          <w:bCs/>
          <w:sz w:val="20"/>
          <w:szCs w:val="20"/>
        </w:rPr>
      </w:pPr>
      <w:r w:rsidRPr="00FD04D1">
        <w:rPr>
          <w:b/>
          <w:bCs/>
          <w:sz w:val="20"/>
          <w:szCs w:val="20"/>
        </w:rPr>
        <w:t xml:space="preserve">                                                                 </w:t>
      </w:r>
      <w:r w:rsidR="005E18ED">
        <w:rPr>
          <w:b/>
          <w:bCs/>
          <w:sz w:val="20"/>
          <w:szCs w:val="20"/>
        </w:rPr>
        <w:t xml:space="preserve">               </w:t>
      </w:r>
      <w:r w:rsidRPr="00FD04D1">
        <w:rPr>
          <w:b/>
          <w:bCs/>
          <w:sz w:val="20"/>
          <w:szCs w:val="20"/>
        </w:rPr>
        <w:t xml:space="preserve">  ПРИКАЗ </w:t>
      </w:r>
    </w:p>
    <w:p w:rsidR="00E9713F" w:rsidRPr="00FD04D1" w:rsidRDefault="00A374B8" w:rsidP="00E9713F">
      <w:pPr>
        <w:shd w:val="clear" w:color="auto" w:fill="FFFFFF"/>
        <w:tabs>
          <w:tab w:val="left" w:pos="7250"/>
        </w:tabs>
        <w:spacing w:before="274" w:line="252" w:lineRule="exact"/>
        <w:ind w:left="22" w:right="-54" w:hanging="22"/>
        <w:jc w:val="both"/>
        <w:rPr>
          <w:bCs/>
          <w:sz w:val="20"/>
          <w:szCs w:val="20"/>
        </w:rPr>
      </w:pPr>
      <w:r>
        <w:rPr>
          <w:bCs/>
          <w:spacing w:val="-6"/>
          <w:sz w:val="20"/>
          <w:szCs w:val="20"/>
        </w:rPr>
        <w:t>20</w:t>
      </w:r>
      <w:r w:rsidR="007528DE">
        <w:rPr>
          <w:bCs/>
          <w:spacing w:val="-6"/>
          <w:sz w:val="20"/>
          <w:szCs w:val="20"/>
        </w:rPr>
        <w:t>.03.18</w:t>
      </w:r>
      <w:r w:rsidR="00BB0C83" w:rsidRPr="00FD04D1">
        <w:rPr>
          <w:bCs/>
          <w:spacing w:val="-6"/>
          <w:sz w:val="20"/>
          <w:szCs w:val="20"/>
        </w:rPr>
        <w:t xml:space="preserve"> г.</w:t>
      </w:r>
      <w:r w:rsidR="00E9713F" w:rsidRPr="00FD04D1">
        <w:rPr>
          <w:bCs/>
          <w:spacing w:val="-6"/>
          <w:sz w:val="20"/>
          <w:szCs w:val="20"/>
        </w:rPr>
        <w:t xml:space="preserve">                                                                                                                    </w:t>
      </w:r>
      <w:r w:rsidR="00FD04D1">
        <w:rPr>
          <w:bCs/>
          <w:spacing w:val="-6"/>
          <w:sz w:val="20"/>
          <w:szCs w:val="20"/>
        </w:rPr>
        <w:t xml:space="preserve">                                  </w:t>
      </w:r>
      <w:r w:rsidR="007528DE">
        <w:rPr>
          <w:bCs/>
          <w:spacing w:val="-6"/>
          <w:sz w:val="20"/>
          <w:szCs w:val="20"/>
        </w:rPr>
        <w:t xml:space="preserve"> 01-07</w:t>
      </w:r>
      <w:r w:rsidR="00E9713F" w:rsidRPr="00FD04D1">
        <w:rPr>
          <w:bCs/>
          <w:spacing w:val="-6"/>
          <w:sz w:val="20"/>
          <w:szCs w:val="20"/>
        </w:rPr>
        <w:t>/</w:t>
      </w:r>
      <w:r w:rsidR="007528DE">
        <w:rPr>
          <w:bCs/>
          <w:spacing w:val="-6"/>
          <w:sz w:val="20"/>
          <w:szCs w:val="20"/>
        </w:rPr>
        <w:t>165</w:t>
      </w:r>
      <w:r w:rsidR="00E9713F" w:rsidRPr="00FD04D1">
        <w:rPr>
          <w:bCs/>
          <w:spacing w:val="-6"/>
          <w:sz w:val="20"/>
          <w:szCs w:val="20"/>
        </w:rPr>
        <w:t xml:space="preserve"> </w:t>
      </w:r>
    </w:p>
    <w:p w:rsidR="00E9713F" w:rsidRPr="00FD04D1" w:rsidRDefault="00E9713F" w:rsidP="0092447D">
      <w:pPr>
        <w:shd w:val="clear" w:color="auto" w:fill="FFFFFF"/>
        <w:tabs>
          <w:tab w:val="left" w:pos="7250"/>
        </w:tabs>
        <w:ind w:right="1210"/>
        <w:rPr>
          <w:b/>
          <w:bCs/>
          <w:sz w:val="20"/>
          <w:szCs w:val="20"/>
        </w:rPr>
      </w:pPr>
      <w:r w:rsidRPr="00FD04D1">
        <w:rPr>
          <w:b/>
          <w:bCs/>
          <w:sz w:val="20"/>
          <w:szCs w:val="20"/>
        </w:rPr>
        <w:t xml:space="preserve">                                    </w:t>
      </w:r>
      <w:r w:rsidR="0092447D" w:rsidRPr="00FD04D1">
        <w:rPr>
          <w:b/>
          <w:bCs/>
          <w:sz w:val="20"/>
          <w:szCs w:val="20"/>
        </w:rPr>
        <w:t xml:space="preserve">                               </w:t>
      </w:r>
    </w:p>
    <w:p w:rsidR="00E9713F" w:rsidRPr="00FD04D1" w:rsidRDefault="00E9713F" w:rsidP="00E9713F">
      <w:pPr>
        <w:shd w:val="clear" w:color="auto" w:fill="FFFFFF"/>
        <w:tabs>
          <w:tab w:val="left" w:pos="7250"/>
        </w:tabs>
        <w:ind w:right="1210"/>
        <w:rPr>
          <w:b/>
          <w:bCs/>
          <w:sz w:val="20"/>
          <w:szCs w:val="20"/>
        </w:rPr>
      </w:pPr>
      <w:r w:rsidRPr="00FD04D1">
        <w:rPr>
          <w:b/>
          <w:bCs/>
          <w:sz w:val="20"/>
          <w:szCs w:val="20"/>
        </w:rPr>
        <w:t xml:space="preserve">                                                                                    г. Алдан</w:t>
      </w:r>
    </w:p>
    <w:p w:rsidR="00E9713F" w:rsidRPr="00FD04D1" w:rsidRDefault="00E9713F" w:rsidP="00E9713F">
      <w:pPr>
        <w:shd w:val="clear" w:color="auto" w:fill="FFFFFF"/>
        <w:tabs>
          <w:tab w:val="left" w:pos="10065"/>
        </w:tabs>
        <w:ind w:left="245" w:right="-211" w:firstLine="39"/>
        <w:rPr>
          <w:b/>
          <w:bCs/>
          <w:sz w:val="20"/>
          <w:szCs w:val="20"/>
        </w:rPr>
      </w:pPr>
      <w:r w:rsidRPr="00FD04D1">
        <w:rPr>
          <w:b/>
          <w:bCs/>
          <w:sz w:val="20"/>
          <w:szCs w:val="20"/>
        </w:rPr>
        <w:t xml:space="preserve">                                                        </w:t>
      </w:r>
    </w:p>
    <w:p w:rsidR="00E9713F" w:rsidRPr="00FD04D1" w:rsidRDefault="00E9713F" w:rsidP="00E9713F">
      <w:pPr>
        <w:shd w:val="clear" w:color="auto" w:fill="FFFFFF"/>
        <w:tabs>
          <w:tab w:val="left" w:pos="10065"/>
        </w:tabs>
        <w:spacing w:line="245" w:lineRule="exact"/>
        <w:ind w:left="245" w:right="-211" w:firstLine="39"/>
        <w:rPr>
          <w:b/>
          <w:bCs/>
          <w:sz w:val="20"/>
          <w:szCs w:val="20"/>
        </w:rPr>
      </w:pPr>
      <w:r w:rsidRPr="00FD04D1">
        <w:rPr>
          <w:b/>
          <w:bCs/>
          <w:sz w:val="20"/>
          <w:szCs w:val="20"/>
        </w:rPr>
        <w:t xml:space="preserve">           </w:t>
      </w:r>
      <w:r w:rsidR="00FD04D1">
        <w:rPr>
          <w:b/>
          <w:bCs/>
          <w:sz w:val="20"/>
          <w:szCs w:val="20"/>
        </w:rPr>
        <w:t xml:space="preserve">              </w:t>
      </w:r>
      <w:r w:rsidRPr="00FD04D1">
        <w:rPr>
          <w:b/>
          <w:bCs/>
          <w:sz w:val="20"/>
          <w:szCs w:val="20"/>
        </w:rPr>
        <w:t xml:space="preserve">  О подготовке и организации л</w:t>
      </w:r>
      <w:r w:rsidR="000D34A2" w:rsidRPr="00FD04D1">
        <w:rPr>
          <w:b/>
          <w:bCs/>
          <w:sz w:val="20"/>
          <w:szCs w:val="20"/>
        </w:rPr>
        <w:t>етней занятости учащихся  -</w:t>
      </w:r>
      <w:r w:rsidR="007528DE">
        <w:rPr>
          <w:b/>
          <w:bCs/>
          <w:sz w:val="20"/>
          <w:szCs w:val="20"/>
        </w:rPr>
        <w:t xml:space="preserve"> 2018</w:t>
      </w:r>
    </w:p>
    <w:p w:rsidR="00E9713F" w:rsidRPr="00FD04D1" w:rsidRDefault="00E9713F" w:rsidP="00E9713F">
      <w:pPr>
        <w:shd w:val="clear" w:color="auto" w:fill="FFFFFF"/>
        <w:tabs>
          <w:tab w:val="left" w:pos="10065"/>
        </w:tabs>
        <w:spacing w:line="245" w:lineRule="exact"/>
        <w:ind w:left="245" w:right="-211" w:firstLine="39"/>
        <w:rPr>
          <w:b/>
          <w:bCs/>
          <w:sz w:val="20"/>
          <w:szCs w:val="20"/>
        </w:rPr>
      </w:pPr>
    </w:p>
    <w:p w:rsidR="00E9713F" w:rsidRPr="00FD04D1" w:rsidRDefault="00E9713F" w:rsidP="00E9713F">
      <w:pPr>
        <w:shd w:val="clear" w:color="auto" w:fill="FFFFFF"/>
        <w:tabs>
          <w:tab w:val="left" w:pos="10065"/>
        </w:tabs>
        <w:spacing w:line="245" w:lineRule="exact"/>
        <w:ind w:left="245" w:right="-211" w:firstLine="39"/>
        <w:rPr>
          <w:b/>
          <w:bCs/>
          <w:sz w:val="20"/>
          <w:szCs w:val="20"/>
        </w:rPr>
      </w:pPr>
    </w:p>
    <w:p w:rsidR="00DE72FD" w:rsidRPr="00DE72FD" w:rsidRDefault="00E9713F" w:rsidP="00DE72FD">
      <w:pPr>
        <w:shd w:val="clear" w:color="auto" w:fill="FFFFFF"/>
        <w:tabs>
          <w:tab w:val="left" w:pos="9356"/>
        </w:tabs>
        <w:spacing w:line="245" w:lineRule="exact"/>
        <w:ind w:left="-567" w:right="-211"/>
        <w:jc w:val="both"/>
        <w:rPr>
          <w:sz w:val="20"/>
          <w:szCs w:val="20"/>
        </w:rPr>
      </w:pPr>
      <w:r w:rsidRPr="00FD04D1">
        <w:rPr>
          <w:sz w:val="20"/>
          <w:szCs w:val="20"/>
        </w:rPr>
        <w:t xml:space="preserve">В целях реализации ФЗ № 120 «Об основах системы профилактики безнадзорности и правонарушений несовершеннолетних» и обеспечения 100% занятости детей и подростков в период летних каникул,  согласно </w:t>
      </w:r>
      <w:r w:rsidR="001C0D96" w:rsidRPr="00FD04D1">
        <w:rPr>
          <w:sz w:val="20"/>
          <w:szCs w:val="20"/>
        </w:rPr>
        <w:t>Постановлению Правите</w:t>
      </w:r>
      <w:r w:rsidR="005C00CA" w:rsidRPr="00FD04D1">
        <w:rPr>
          <w:sz w:val="20"/>
          <w:szCs w:val="20"/>
        </w:rPr>
        <w:t>льства РС</w:t>
      </w:r>
      <w:r w:rsidR="00BB0C83" w:rsidRPr="00FD04D1">
        <w:rPr>
          <w:sz w:val="20"/>
          <w:szCs w:val="20"/>
        </w:rPr>
        <w:t>(Я) от 25</w:t>
      </w:r>
      <w:r w:rsidR="005C00CA" w:rsidRPr="00FD04D1">
        <w:rPr>
          <w:sz w:val="20"/>
          <w:szCs w:val="20"/>
        </w:rPr>
        <w:t xml:space="preserve"> декабря  2013 года №477</w:t>
      </w:r>
      <w:r w:rsidR="00F21DBC">
        <w:rPr>
          <w:sz w:val="20"/>
          <w:szCs w:val="20"/>
        </w:rPr>
        <w:t xml:space="preserve"> (</w:t>
      </w:r>
      <w:r w:rsidR="00F21DBC" w:rsidRPr="00F21DBC">
        <w:rPr>
          <w:sz w:val="20"/>
          <w:szCs w:val="20"/>
        </w:rPr>
        <w:t>Список изменяющих документов</w:t>
      </w:r>
      <w:r w:rsidR="00F21DBC">
        <w:rPr>
          <w:sz w:val="20"/>
          <w:szCs w:val="20"/>
        </w:rPr>
        <w:t xml:space="preserve"> </w:t>
      </w:r>
      <w:r w:rsidR="00F21DBC" w:rsidRPr="00F21DBC">
        <w:rPr>
          <w:sz w:val="20"/>
          <w:szCs w:val="20"/>
        </w:rPr>
        <w:t>(в ред. постановлений Правительства РС(Я)</w:t>
      </w:r>
      <w:r w:rsidR="00F21DBC">
        <w:rPr>
          <w:sz w:val="20"/>
          <w:szCs w:val="20"/>
        </w:rPr>
        <w:t xml:space="preserve"> </w:t>
      </w:r>
      <w:r w:rsidR="00F21DBC" w:rsidRPr="00F21DBC">
        <w:rPr>
          <w:sz w:val="20"/>
          <w:szCs w:val="20"/>
        </w:rPr>
        <w:t xml:space="preserve">от 25.12.2014 </w:t>
      </w:r>
      <w:hyperlink r:id="rId9" w:tooltip="Постановление Правительства РС(Я) от 25.12.2014 N 500 &quot;О внесении изменений в постановление Правительства Республики Саха (Якутия) от 25 декабря 2013 г. N 477 &quot;Об организации и обеспечении отдыха детей и их оздоровлении&quot;{КонсультантПлюс}" w:history="1">
        <w:r w:rsidR="00F21DBC" w:rsidRPr="00F21DBC">
          <w:rPr>
            <w:rStyle w:val="a3"/>
            <w:sz w:val="20"/>
            <w:szCs w:val="20"/>
          </w:rPr>
          <w:t>N 500</w:t>
        </w:r>
      </w:hyperlink>
      <w:r w:rsidR="00F21DBC" w:rsidRPr="00F21DBC">
        <w:rPr>
          <w:sz w:val="20"/>
          <w:szCs w:val="20"/>
        </w:rPr>
        <w:t xml:space="preserve">, от 04.06.2015 </w:t>
      </w:r>
      <w:hyperlink r:id="rId10" w:tooltip="Постановление Правительства РС(Я) от 04.06.2015 N 186 &quot;О внесении изменений в постановление Правительства Республики Саха (Якутия) от 25 декабря 2013 г. N 477 &quot;Об организации и обеспечении отдыха детей и их оздоровления&quot;{КонсультантПлюс}" w:history="1">
        <w:r w:rsidR="00F21DBC" w:rsidRPr="00F21DBC">
          <w:rPr>
            <w:rStyle w:val="a3"/>
            <w:sz w:val="20"/>
            <w:szCs w:val="20"/>
          </w:rPr>
          <w:t>N 186</w:t>
        </w:r>
      </w:hyperlink>
      <w:r w:rsidR="00F21DBC">
        <w:rPr>
          <w:sz w:val="20"/>
          <w:szCs w:val="20"/>
        </w:rPr>
        <w:t xml:space="preserve">, </w:t>
      </w:r>
      <w:r w:rsidR="00F21DBC" w:rsidRPr="00F21DBC">
        <w:rPr>
          <w:sz w:val="20"/>
          <w:szCs w:val="20"/>
        </w:rPr>
        <w:t xml:space="preserve">от 02.12.2015 </w:t>
      </w:r>
      <w:hyperlink r:id="rId11" w:tooltip="Постановление Правительства РС(Я) от 02.12.2015 N 477 &quot;О внесении изменений в отдельные нормативные правовые акты Правительства Республики Саха (Якутия)&quot;{КонсультантПлюс}" w:history="1">
        <w:r w:rsidR="00F21DBC" w:rsidRPr="00F21DBC">
          <w:rPr>
            <w:rStyle w:val="a3"/>
            <w:sz w:val="20"/>
            <w:szCs w:val="20"/>
          </w:rPr>
          <w:t>N 477</w:t>
        </w:r>
      </w:hyperlink>
      <w:r w:rsidR="00F21DBC" w:rsidRPr="00F21DBC">
        <w:rPr>
          <w:sz w:val="20"/>
          <w:szCs w:val="20"/>
        </w:rPr>
        <w:t>)</w:t>
      </w:r>
      <w:r w:rsidR="001C0D96" w:rsidRPr="00FD04D1">
        <w:rPr>
          <w:sz w:val="20"/>
          <w:szCs w:val="20"/>
        </w:rPr>
        <w:t xml:space="preserve"> и </w:t>
      </w:r>
      <w:r w:rsidRPr="00FD04D1">
        <w:rPr>
          <w:sz w:val="20"/>
          <w:szCs w:val="20"/>
        </w:rPr>
        <w:t xml:space="preserve">распоряжению </w:t>
      </w:r>
      <w:r w:rsidR="005C00CA" w:rsidRPr="00FD04D1">
        <w:rPr>
          <w:sz w:val="20"/>
          <w:szCs w:val="20"/>
        </w:rPr>
        <w:t>Главы МО «Алдан</w:t>
      </w:r>
      <w:r w:rsidR="00F21DBC">
        <w:rPr>
          <w:sz w:val="20"/>
          <w:szCs w:val="20"/>
        </w:rPr>
        <w:t>ский район» №309п от 19 мая  2015</w:t>
      </w:r>
      <w:r w:rsidR="00BB0C83" w:rsidRPr="00FD04D1">
        <w:rPr>
          <w:sz w:val="20"/>
          <w:szCs w:val="20"/>
        </w:rPr>
        <w:t xml:space="preserve"> года «Об обеспечении </w:t>
      </w:r>
      <w:r w:rsidR="0092447D" w:rsidRPr="00FD04D1">
        <w:rPr>
          <w:sz w:val="20"/>
          <w:szCs w:val="20"/>
        </w:rPr>
        <w:t>отдыха и оздоровления  детей  на территории МО «Алданский район»</w:t>
      </w:r>
      <w:r w:rsidRPr="00FD04D1">
        <w:rPr>
          <w:sz w:val="20"/>
          <w:szCs w:val="20"/>
        </w:rPr>
        <w:t>»</w:t>
      </w:r>
      <w:r w:rsidR="00DE72FD">
        <w:rPr>
          <w:sz w:val="20"/>
          <w:szCs w:val="20"/>
        </w:rPr>
        <w:t xml:space="preserve">; </w:t>
      </w:r>
      <w:r w:rsidR="00DE72FD" w:rsidRPr="00DE72FD">
        <w:rPr>
          <w:sz w:val="20"/>
          <w:szCs w:val="20"/>
        </w:rPr>
        <w:t xml:space="preserve"> №377п от 11.04.16 г. «Об обеспечении отдыха, оздоровления и занятости детей и подростков на террито</w:t>
      </w:r>
      <w:r w:rsidR="00A374B8">
        <w:rPr>
          <w:sz w:val="20"/>
          <w:szCs w:val="20"/>
        </w:rPr>
        <w:t xml:space="preserve">рии МО «Алданский район»» и №251п от 20.03.118 г. </w:t>
      </w:r>
      <w:r w:rsidR="00DE72FD" w:rsidRPr="00DE72FD">
        <w:rPr>
          <w:sz w:val="20"/>
          <w:szCs w:val="20"/>
        </w:rPr>
        <w:t>«О внесении изменений в Постановление от 11.04.2016 г. №377п»</w:t>
      </w:r>
    </w:p>
    <w:p w:rsidR="00E9713F" w:rsidRPr="00FD04D1" w:rsidRDefault="00E9713F" w:rsidP="00F21DBC">
      <w:pPr>
        <w:shd w:val="clear" w:color="auto" w:fill="FFFFFF"/>
        <w:tabs>
          <w:tab w:val="left" w:pos="9356"/>
        </w:tabs>
        <w:spacing w:line="245" w:lineRule="exact"/>
        <w:ind w:left="-567" w:right="-211"/>
        <w:jc w:val="both"/>
        <w:rPr>
          <w:sz w:val="20"/>
          <w:szCs w:val="20"/>
        </w:rPr>
      </w:pPr>
    </w:p>
    <w:p w:rsidR="00E9713F" w:rsidRPr="00FD04D1" w:rsidRDefault="00E9713F" w:rsidP="00E9713F">
      <w:pPr>
        <w:shd w:val="clear" w:color="auto" w:fill="FFFFFF"/>
        <w:tabs>
          <w:tab w:val="left" w:pos="10065"/>
        </w:tabs>
        <w:spacing w:line="245" w:lineRule="exact"/>
        <w:ind w:left="-567" w:right="-211"/>
        <w:rPr>
          <w:b/>
          <w:bCs/>
          <w:sz w:val="20"/>
          <w:szCs w:val="20"/>
        </w:rPr>
      </w:pPr>
      <w:r w:rsidRPr="00FD04D1">
        <w:rPr>
          <w:sz w:val="20"/>
          <w:szCs w:val="20"/>
        </w:rPr>
        <w:t xml:space="preserve"> </w:t>
      </w:r>
      <w:r w:rsidRPr="00FD04D1">
        <w:rPr>
          <w:b/>
          <w:bCs/>
          <w:sz w:val="20"/>
          <w:szCs w:val="20"/>
        </w:rPr>
        <w:t>ПРИКАЗЫВАЮ:</w:t>
      </w:r>
    </w:p>
    <w:p w:rsidR="00E9713F" w:rsidRPr="00FD04D1" w:rsidRDefault="00E9713F" w:rsidP="003A701E">
      <w:pPr>
        <w:pStyle w:val="a4"/>
        <w:numPr>
          <w:ilvl w:val="0"/>
          <w:numId w:val="1"/>
        </w:numPr>
        <w:shd w:val="clear" w:color="auto" w:fill="FFFFFF"/>
        <w:tabs>
          <w:tab w:val="left" w:pos="691"/>
        </w:tabs>
        <w:spacing w:before="10" w:line="264" w:lineRule="exact"/>
        <w:ind w:right="5"/>
        <w:jc w:val="both"/>
        <w:rPr>
          <w:sz w:val="20"/>
          <w:szCs w:val="20"/>
        </w:rPr>
      </w:pPr>
      <w:r w:rsidRPr="00FD04D1">
        <w:rPr>
          <w:b/>
          <w:bCs/>
          <w:spacing w:val="-5"/>
          <w:sz w:val="20"/>
          <w:szCs w:val="20"/>
        </w:rPr>
        <w:t xml:space="preserve"> Руководителя</w:t>
      </w:r>
      <w:r w:rsidR="0092447D" w:rsidRPr="00FD04D1">
        <w:rPr>
          <w:b/>
          <w:bCs/>
          <w:spacing w:val="-5"/>
          <w:sz w:val="20"/>
          <w:szCs w:val="20"/>
        </w:rPr>
        <w:t>м общеобразовательных организаций</w:t>
      </w:r>
      <w:r w:rsidRPr="00FD04D1">
        <w:rPr>
          <w:b/>
          <w:bCs/>
          <w:spacing w:val="-5"/>
          <w:sz w:val="20"/>
          <w:szCs w:val="20"/>
        </w:rPr>
        <w:t>:</w:t>
      </w:r>
    </w:p>
    <w:p w:rsidR="00BB0C83" w:rsidRPr="00FD04D1" w:rsidRDefault="00BB0C83" w:rsidP="003A701E">
      <w:pPr>
        <w:pStyle w:val="a4"/>
        <w:numPr>
          <w:ilvl w:val="1"/>
          <w:numId w:val="1"/>
        </w:numPr>
        <w:shd w:val="clear" w:color="auto" w:fill="FFFFFF"/>
        <w:spacing w:before="5" w:line="264" w:lineRule="exact"/>
        <w:jc w:val="both"/>
        <w:rPr>
          <w:spacing w:val="-2"/>
          <w:sz w:val="20"/>
          <w:szCs w:val="20"/>
        </w:rPr>
      </w:pPr>
      <w:r w:rsidRPr="00FD04D1">
        <w:rPr>
          <w:spacing w:val="-2"/>
          <w:sz w:val="20"/>
          <w:szCs w:val="20"/>
        </w:rPr>
        <w:t>Принять меры</w:t>
      </w:r>
      <w:r w:rsidR="0092447D" w:rsidRPr="00FD04D1">
        <w:rPr>
          <w:spacing w:val="-2"/>
          <w:sz w:val="20"/>
          <w:szCs w:val="20"/>
        </w:rPr>
        <w:t xml:space="preserve"> и издать соответствующие приказы</w:t>
      </w:r>
      <w:r w:rsidRPr="00FD04D1">
        <w:rPr>
          <w:spacing w:val="-2"/>
          <w:sz w:val="20"/>
          <w:szCs w:val="20"/>
        </w:rPr>
        <w:t xml:space="preserve"> по подготовке и организации летней занятости, оздоровления и отдыха детей</w:t>
      </w:r>
      <w:r w:rsidR="00A374B8">
        <w:rPr>
          <w:spacing w:val="-2"/>
          <w:sz w:val="20"/>
          <w:szCs w:val="20"/>
        </w:rPr>
        <w:t xml:space="preserve"> в 2018</w:t>
      </w:r>
      <w:r w:rsidR="0092447D" w:rsidRPr="00FD04D1">
        <w:rPr>
          <w:spacing w:val="-2"/>
          <w:sz w:val="20"/>
          <w:szCs w:val="20"/>
        </w:rPr>
        <w:t xml:space="preserve"> году</w:t>
      </w:r>
      <w:r w:rsidRPr="00FD04D1">
        <w:rPr>
          <w:spacing w:val="-2"/>
          <w:sz w:val="20"/>
          <w:szCs w:val="20"/>
        </w:rPr>
        <w:t>;</w:t>
      </w:r>
    </w:p>
    <w:p w:rsidR="00E9713F" w:rsidRPr="00FD04D1" w:rsidRDefault="00E9713F" w:rsidP="003A701E">
      <w:pPr>
        <w:pStyle w:val="a4"/>
        <w:numPr>
          <w:ilvl w:val="1"/>
          <w:numId w:val="1"/>
        </w:numPr>
        <w:shd w:val="clear" w:color="auto" w:fill="FFFFFF"/>
        <w:spacing w:before="5" w:line="264" w:lineRule="exact"/>
        <w:jc w:val="both"/>
        <w:rPr>
          <w:spacing w:val="-2"/>
          <w:sz w:val="20"/>
          <w:szCs w:val="20"/>
        </w:rPr>
      </w:pPr>
      <w:r w:rsidRPr="00FD04D1">
        <w:rPr>
          <w:spacing w:val="-2"/>
          <w:sz w:val="20"/>
          <w:szCs w:val="20"/>
        </w:rPr>
        <w:t xml:space="preserve">Обеспечить </w:t>
      </w:r>
      <w:r w:rsidRPr="00FD04D1">
        <w:rPr>
          <w:b/>
          <w:spacing w:val="-2"/>
          <w:sz w:val="20"/>
          <w:szCs w:val="20"/>
        </w:rPr>
        <w:t>100% охват</w:t>
      </w:r>
      <w:r w:rsidRPr="00FD04D1">
        <w:rPr>
          <w:spacing w:val="-2"/>
          <w:sz w:val="20"/>
          <w:szCs w:val="20"/>
        </w:rPr>
        <w:t xml:space="preserve"> летней занятости детей, </w:t>
      </w:r>
      <w:r w:rsidRPr="00FD04D1">
        <w:rPr>
          <w:b/>
          <w:spacing w:val="-2"/>
          <w:sz w:val="20"/>
          <w:szCs w:val="20"/>
        </w:rPr>
        <w:t xml:space="preserve">состоящих на </w:t>
      </w:r>
      <w:r w:rsidR="00F21DBC">
        <w:rPr>
          <w:b/>
          <w:spacing w:val="-2"/>
          <w:sz w:val="20"/>
          <w:szCs w:val="20"/>
        </w:rPr>
        <w:t>профилактических учётах</w:t>
      </w:r>
      <w:r w:rsidRPr="00FD04D1">
        <w:rPr>
          <w:b/>
          <w:spacing w:val="-2"/>
          <w:sz w:val="20"/>
          <w:szCs w:val="20"/>
        </w:rPr>
        <w:t xml:space="preserve"> (ВШУ, ПДН, КДН);</w:t>
      </w:r>
    </w:p>
    <w:p w:rsidR="00E9713F" w:rsidRPr="00FD04D1" w:rsidRDefault="00E9713F" w:rsidP="003A701E">
      <w:pPr>
        <w:pStyle w:val="a4"/>
        <w:numPr>
          <w:ilvl w:val="1"/>
          <w:numId w:val="1"/>
        </w:numPr>
        <w:shd w:val="clear" w:color="auto" w:fill="FFFFFF"/>
        <w:spacing w:before="5" w:line="264" w:lineRule="exact"/>
        <w:jc w:val="both"/>
        <w:rPr>
          <w:sz w:val="20"/>
          <w:szCs w:val="20"/>
        </w:rPr>
      </w:pPr>
      <w:r w:rsidRPr="00FD04D1">
        <w:rPr>
          <w:spacing w:val="-2"/>
          <w:sz w:val="20"/>
          <w:szCs w:val="20"/>
        </w:rPr>
        <w:t xml:space="preserve">Обеспечить </w:t>
      </w:r>
      <w:r w:rsidR="00CE5505" w:rsidRPr="00FD04D1">
        <w:rPr>
          <w:spacing w:val="-2"/>
          <w:sz w:val="20"/>
          <w:szCs w:val="20"/>
        </w:rPr>
        <w:t xml:space="preserve"> </w:t>
      </w:r>
      <w:r w:rsidR="00CE5505" w:rsidRPr="00FD04D1">
        <w:rPr>
          <w:b/>
          <w:spacing w:val="-2"/>
          <w:sz w:val="20"/>
          <w:szCs w:val="20"/>
        </w:rPr>
        <w:t xml:space="preserve">не менее </w:t>
      </w:r>
      <w:r w:rsidR="00F21DBC">
        <w:rPr>
          <w:b/>
          <w:spacing w:val="-2"/>
          <w:sz w:val="20"/>
          <w:szCs w:val="20"/>
        </w:rPr>
        <w:t>75</w:t>
      </w:r>
      <w:r w:rsidRPr="00FD04D1">
        <w:rPr>
          <w:b/>
          <w:spacing w:val="-2"/>
          <w:sz w:val="20"/>
          <w:szCs w:val="20"/>
        </w:rPr>
        <w:t>% охват летней занятости  детей и подростков</w:t>
      </w:r>
      <w:r w:rsidR="0092447D" w:rsidRPr="00FD04D1">
        <w:rPr>
          <w:b/>
          <w:spacing w:val="-2"/>
          <w:sz w:val="20"/>
          <w:szCs w:val="20"/>
        </w:rPr>
        <w:t xml:space="preserve"> от общего количества обучающихся</w:t>
      </w:r>
      <w:r w:rsidR="002920A3" w:rsidRPr="00FD04D1">
        <w:rPr>
          <w:spacing w:val="-2"/>
          <w:sz w:val="20"/>
          <w:szCs w:val="20"/>
        </w:rPr>
        <w:t>;</w:t>
      </w:r>
    </w:p>
    <w:p w:rsidR="00E9713F" w:rsidRPr="005E18ED" w:rsidRDefault="00E9713F" w:rsidP="005E18ED">
      <w:pPr>
        <w:pStyle w:val="a4"/>
        <w:numPr>
          <w:ilvl w:val="1"/>
          <w:numId w:val="1"/>
        </w:numPr>
        <w:shd w:val="clear" w:color="auto" w:fill="FFFFFF"/>
        <w:spacing w:before="5" w:line="264" w:lineRule="exact"/>
        <w:jc w:val="both"/>
        <w:rPr>
          <w:sz w:val="20"/>
          <w:szCs w:val="20"/>
        </w:rPr>
      </w:pPr>
      <w:r w:rsidRPr="00FD04D1">
        <w:rPr>
          <w:sz w:val="20"/>
          <w:szCs w:val="20"/>
        </w:rPr>
        <w:t>Обязать класс</w:t>
      </w:r>
      <w:r w:rsidR="002920A3" w:rsidRPr="00FD04D1">
        <w:rPr>
          <w:sz w:val="20"/>
          <w:szCs w:val="20"/>
        </w:rPr>
        <w:t>ных руководи</w:t>
      </w:r>
      <w:r w:rsidR="000E69CC" w:rsidRPr="00FD04D1">
        <w:rPr>
          <w:sz w:val="20"/>
          <w:szCs w:val="20"/>
        </w:rPr>
        <w:t xml:space="preserve">телей   </w:t>
      </w:r>
      <w:r w:rsidR="000E69CC" w:rsidRPr="00FD04D1">
        <w:rPr>
          <w:b/>
          <w:sz w:val="20"/>
          <w:szCs w:val="20"/>
        </w:rPr>
        <w:t>в с</w:t>
      </w:r>
      <w:r w:rsidR="00BB0C83" w:rsidRPr="00FD04D1">
        <w:rPr>
          <w:b/>
          <w:sz w:val="20"/>
          <w:szCs w:val="20"/>
        </w:rPr>
        <w:t xml:space="preserve">рок до 30 </w:t>
      </w:r>
      <w:r w:rsidR="00A374B8">
        <w:rPr>
          <w:b/>
          <w:sz w:val="20"/>
          <w:szCs w:val="20"/>
        </w:rPr>
        <w:t>мая 2018</w:t>
      </w:r>
      <w:r w:rsidR="00736602" w:rsidRPr="00FD04D1">
        <w:rPr>
          <w:b/>
          <w:sz w:val="20"/>
          <w:szCs w:val="20"/>
        </w:rPr>
        <w:t xml:space="preserve"> года</w:t>
      </w:r>
      <w:r w:rsidR="00736602" w:rsidRPr="00FD04D1">
        <w:rPr>
          <w:sz w:val="20"/>
          <w:szCs w:val="20"/>
        </w:rPr>
        <w:t xml:space="preserve"> составить списки детей </w:t>
      </w:r>
      <w:r w:rsidRPr="005E18ED">
        <w:rPr>
          <w:sz w:val="20"/>
          <w:szCs w:val="20"/>
        </w:rPr>
        <w:t>летней занятости по месяцам (июнь, июль, а</w:t>
      </w:r>
      <w:r w:rsidR="005E18ED">
        <w:rPr>
          <w:sz w:val="20"/>
          <w:szCs w:val="20"/>
        </w:rPr>
        <w:t>вгуст) с точным указанием</w:t>
      </w:r>
      <w:r w:rsidRPr="005E18ED">
        <w:rPr>
          <w:sz w:val="20"/>
          <w:szCs w:val="20"/>
        </w:rPr>
        <w:t xml:space="preserve"> места отдыха</w:t>
      </w:r>
      <w:r w:rsidR="005E18ED">
        <w:rPr>
          <w:sz w:val="20"/>
          <w:szCs w:val="20"/>
        </w:rPr>
        <w:t xml:space="preserve"> </w:t>
      </w:r>
      <w:r w:rsidRPr="005E18ED">
        <w:rPr>
          <w:spacing w:val="-1"/>
          <w:sz w:val="20"/>
          <w:szCs w:val="20"/>
        </w:rPr>
        <w:t>ребёнка;</w:t>
      </w:r>
      <w:r w:rsidR="00BB0C83" w:rsidRPr="005E18ED">
        <w:rPr>
          <w:spacing w:val="-1"/>
          <w:sz w:val="20"/>
          <w:szCs w:val="20"/>
        </w:rPr>
        <w:t xml:space="preserve"> п</w:t>
      </w:r>
      <w:r w:rsidRPr="005E18ED">
        <w:rPr>
          <w:spacing w:val="-1"/>
          <w:sz w:val="20"/>
          <w:szCs w:val="20"/>
        </w:rPr>
        <w:t>ровести работу среди учащихся</w:t>
      </w:r>
      <w:r w:rsidR="00A374B8">
        <w:rPr>
          <w:spacing w:val="-1"/>
          <w:sz w:val="20"/>
          <w:szCs w:val="20"/>
        </w:rPr>
        <w:t xml:space="preserve"> и родителей</w:t>
      </w:r>
      <w:r w:rsidRPr="005E18ED">
        <w:rPr>
          <w:spacing w:val="-1"/>
          <w:sz w:val="20"/>
          <w:szCs w:val="20"/>
        </w:rPr>
        <w:t xml:space="preserve"> по мотивации детей к </w:t>
      </w:r>
      <w:r w:rsidRPr="005E18ED">
        <w:rPr>
          <w:sz w:val="20"/>
          <w:szCs w:val="20"/>
        </w:rPr>
        <w:t>организованному летнему отдыху</w:t>
      </w:r>
      <w:r w:rsidR="00736602" w:rsidRPr="005E18ED">
        <w:rPr>
          <w:sz w:val="20"/>
          <w:szCs w:val="20"/>
        </w:rPr>
        <w:t xml:space="preserve"> (спис</w:t>
      </w:r>
      <w:r w:rsidR="0092447D" w:rsidRPr="005E18ED">
        <w:rPr>
          <w:sz w:val="20"/>
          <w:szCs w:val="20"/>
        </w:rPr>
        <w:t>ки передать ответственному по образовательной организации</w:t>
      </w:r>
      <w:r w:rsidR="00736602" w:rsidRPr="005E18ED">
        <w:rPr>
          <w:sz w:val="20"/>
          <w:szCs w:val="20"/>
        </w:rPr>
        <w:t xml:space="preserve"> за летнюю кампанию);</w:t>
      </w:r>
    </w:p>
    <w:p w:rsidR="005E18ED" w:rsidRDefault="00BB0C83" w:rsidP="003A701E">
      <w:pPr>
        <w:pStyle w:val="a4"/>
        <w:shd w:val="clear" w:color="auto" w:fill="FFFFFF"/>
        <w:spacing w:line="264" w:lineRule="exact"/>
        <w:ind w:left="-567"/>
        <w:jc w:val="both"/>
        <w:rPr>
          <w:sz w:val="20"/>
          <w:szCs w:val="20"/>
        </w:rPr>
      </w:pPr>
      <w:r w:rsidRPr="00FD04D1">
        <w:rPr>
          <w:sz w:val="20"/>
          <w:szCs w:val="20"/>
        </w:rPr>
        <w:t>1.4</w:t>
      </w:r>
      <w:r w:rsidR="00E9713F" w:rsidRPr="00FD04D1">
        <w:rPr>
          <w:sz w:val="20"/>
          <w:szCs w:val="20"/>
        </w:rPr>
        <w:t xml:space="preserve">.Назначить ответственное лицо на период летних каникул, возложить на него обязанности по отчётности ЛТО </w:t>
      </w:r>
      <w:r w:rsidR="005E18ED">
        <w:rPr>
          <w:sz w:val="20"/>
          <w:szCs w:val="20"/>
        </w:rPr>
        <w:t xml:space="preserve"> </w:t>
      </w:r>
    </w:p>
    <w:p w:rsidR="005E18ED" w:rsidRDefault="005E18ED" w:rsidP="003A701E">
      <w:pPr>
        <w:pStyle w:val="a4"/>
        <w:shd w:val="clear" w:color="auto" w:fill="FFFFFF"/>
        <w:spacing w:line="264" w:lineRule="exact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713F" w:rsidRPr="00FD04D1">
        <w:rPr>
          <w:sz w:val="20"/>
          <w:szCs w:val="20"/>
        </w:rPr>
        <w:t>(отчёты предоставлять по окончанию смен в течение 3-х дней</w:t>
      </w:r>
      <w:r w:rsidR="003A701E" w:rsidRPr="00FD04D1">
        <w:rPr>
          <w:sz w:val="20"/>
          <w:szCs w:val="20"/>
        </w:rPr>
        <w:t xml:space="preserve"> (не позднее 8 числа каждого месяца)</w:t>
      </w:r>
      <w:r>
        <w:rPr>
          <w:sz w:val="20"/>
          <w:szCs w:val="20"/>
        </w:rPr>
        <w:t xml:space="preserve"> в отдел </w:t>
      </w:r>
    </w:p>
    <w:p w:rsidR="005E18ED" w:rsidRDefault="005E18ED" w:rsidP="003A701E">
      <w:pPr>
        <w:pStyle w:val="a4"/>
        <w:shd w:val="clear" w:color="auto" w:fill="FFFFFF"/>
        <w:spacing w:line="264" w:lineRule="exact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воспитания</w:t>
      </w:r>
      <w:r w:rsidR="0092447D" w:rsidRPr="00FD04D1">
        <w:rPr>
          <w:sz w:val="20"/>
          <w:szCs w:val="20"/>
        </w:rPr>
        <w:t xml:space="preserve"> и дополнительного об</w:t>
      </w:r>
      <w:r>
        <w:rPr>
          <w:sz w:val="20"/>
          <w:szCs w:val="20"/>
        </w:rPr>
        <w:t>разования</w:t>
      </w:r>
      <w:r w:rsidR="00E9713F" w:rsidRPr="00FD04D1">
        <w:rPr>
          <w:sz w:val="20"/>
          <w:szCs w:val="20"/>
        </w:rPr>
        <w:t xml:space="preserve"> Департамента образования</w:t>
      </w:r>
      <w:r w:rsidR="002920A3" w:rsidRPr="00FD04D1">
        <w:rPr>
          <w:sz w:val="20"/>
          <w:szCs w:val="20"/>
        </w:rPr>
        <w:t xml:space="preserve"> на электронных и</w:t>
      </w:r>
      <w:r>
        <w:rPr>
          <w:sz w:val="20"/>
          <w:szCs w:val="20"/>
        </w:rPr>
        <w:t>ли</w:t>
      </w:r>
      <w:r w:rsidR="002920A3" w:rsidRPr="00FD04D1">
        <w:rPr>
          <w:sz w:val="20"/>
          <w:szCs w:val="20"/>
        </w:rPr>
        <w:t xml:space="preserve"> бумажных </w:t>
      </w:r>
      <w:r>
        <w:rPr>
          <w:sz w:val="20"/>
          <w:szCs w:val="20"/>
        </w:rPr>
        <w:t xml:space="preserve"> </w:t>
      </w:r>
    </w:p>
    <w:p w:rsidR="00E9713F" w:rsidRPr="00FD04D1" w:rsidRDefault="005E18ED" w:rsidP="003A701E">
      <w:pPr>
        <w:pStyle w:val="a4"/>
        <w:shd w:val="clear" w:color="auto" w:fill="FFFFFF"/>
        <w:spacing w:line="264" w:lineRule="exact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920A3" w:rsidRPr="00FD04D1">
        <w:rPr>
          <w:sz w:val="20"/>
          <w:szCs w:val="20"/>
        </w:rPr>
        <w:t>носителях</w:t>
      </w:r>
      <w:r w:rsidR="00E9713F" w:rsidRPr="00FD04D1">
        <w:rPr>
          <w:sz w:val="20"/>
          <w:szCs w:val="20"/>
        </w:rPr>
        <w:t>);</w:t>
      </w:r>
    </w:p>
    <w:p w:rsidR="005E18ED" w:rsidRDefault="005C00CA" w:rsidP="005E18E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64" w:lineRule="exact"/>
        <w:ind w:left="-567" w:right="5"/>
        <w:jc w:val="both"/>
        <w:rPr>
          <w:sz w:val="20"/>
          <w:szCs w:val="20"/>
        </w:rPr>
      </w:pPr>
      <w:r w:rsidRPr="00FD04D1">
        <w:rPr>
          <w:sz w:val="20"/>
          <w:szCs w:val="20"/>
        </w:rPr>
        <w:t>1.5.</w:t>
      </w:r>
      <w:r w:rsidR="003A701E" w:rsidRPr="00FD04D1">
        <w:rPr>
          <w:sz w:val="20"/>
          <w:szCs w:val="20"/>
        </w:rPr>
        <w:t>.</w:t>
      </w:r>
      <w:r w:rsidR="005E18ED">
        <w:rPr>
          <w:sz w:val="20"/>
          <w:szCs w:val="20"/>
        </w:rPr>
        <w:t>Представит</w:t>
      </w:r>
      <w:r w:rsidR="002920A3" w:rsidRPr="00FD04D1">
        <w:rPr>
          <w:sz w:val="20"/>
          <w:szCs w:val="20"/>
        </w:rPr>
        <w:t>ь заявки</w:t>
      </w:r>
      <w:r w:rsidR="00736602" w:rsidRPr="00FD04D1">
        <w:rPr>
          <w:sz w:val="20"/>
          <w:szCs w:val="20"/>
        </w:rPr>
        <w:t xml:space="preserve"> </w:t>
      </w:r>
      <w:r w:rsidR="00A374B8">
        <w:rPr>
          <w:b/>
          <w:sz w:val="20"/>
          <w:szCs w:val="20"/>
        </w:rPr>
        <w:t>до 1 мая 2018</w:t>
      </w:r>
      <w:r w:rsidR="00736602" w:rsidRPr="00FD04D1">
        <w:rPr>
          <w:b/>
          <w:sz w:val="20"/>
          <w:szCs w:val="20"/>
        </w:rPr>
        <w:t xml:space="preserve"> года</w:t>
      </w:r>
      <w:r w:rsidR="00736602" w:rsidRPr="00FD04D1">
        <w:rPr>
          <w:sz w:val="20"/>
          <w:szCs w:val="20"/>
        </w:rPr>
        <w:t xml:space="preserve"> в </w:t>
      </w:r>
      <w:r w:rsidR="005E18ED">
        <w:rPr>
          <w:sz w:val="20"/>
          <w:szCs w:val="20"/>
        </w:rPr>
        <w:t xml:space="preserve"> отдел </w:t>
      </w:r>
      <w:r w:rsidR="00FD04D1" w:rsidRPr="00FD04D1">
        <w:rPr>
          <w:sz w:val="20"/>
          <w:szCs w:val="20"/>
        </w:rPr>
        <w:t xml:space="preserve"> воспитания и </w:t>
      </w:r>
      <w:r w:rsidR="005E18ED" w:rsidRPr="00FD04D1">
        <w:rPr>
          <w:sz w:val="20"/>
          <w:szCs w:val="20"/>
        </w:rPr>
        <w:t>дополнительного образования</w:t>
      </w:r>
      <w:r w:rsidR="00FD04D1" w:rsidRPr="00FD04D1">
        <w:rPr>
          <w:sz w:val="20"/>
          <w:szCs w:val="20"/>
        </w:rPr>
        <w:t xml:space="preserve"> </w:t>
      </w:r>
      <w:r w:rsidR="00736602" w:rsidRPr="00FD04D1">
        <w:rPr>
          <w:sz w:val="20"/>
          <w:szCs w:val="20"/>
        </w:rPr>
        <w:t xml:space="preserve">Департамента </w:t>
      </w:r>
      <w:r w:rsidR="005E18ED">
        <w:rPr>
          <w:sz w:val="20"/>
          <w:szCs w:val="20"/>
        </w:rPr>
        <w:t xml:space="preserve"> </w:t>
      </w:r>
    </w:p>
    <w:p w:rsidR="00736602" w:rsidRPr="00FD04D1" w:rsidRDefault="005E18ED" w:rsidP="005E18E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64" w:lineRule="exact"/>
        <w:ind w:left="-567"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36602" w:rsidRPr="00FD04D1">
        <w:rPr>
          <w:sz w:val="20"/>
          <w:szCs w:val="20"/>
        </w:rPr>
        <w:t>образования</w:t>
      </w:r>
      <w:r w:rsidR="00415B61" w:rsidRPr="00FD04D1">
        <w:rPr>
          <w:sz w:val="20"/>
          <w:szCs w:val="20"/>
        </w:rPr>
        <w:t>:</w:t>
      </w:r>
      <w:r w:rsidR="002920A3" w:rsidRPr="00FD04D1">
        <w:rPr>
          <w:sz w:val="20"/>
          <w:szCs w:val="20"/>
        </w:rPr>
        <w:t xml:space="preserve"> </w:t>
      </w:r>
    </w:p>
    <w:p w:rsidR="002920A3" w:rsidRPr="00FD04D1" w:rsidRDefault="003A701E" w:rsidP="0073660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64" w:lineRule="exact"/>
        <w:ind w:right="5"/>
        <w:jc w:val="both"/>
        <w:rPr>
          <w:spacing w:val="-6"/>
          <w:sz w:val="20"/>
          <w:szCs w:val="20"/>
        </w:rPr>
      </w:pPr>
      <w:r w:rsidRPr="00FD04D1">
        <w:rPr>
          <w:sz w:val="20"/>
          <w:szCs w:val="20"/>
        </w:rPr>
        <w:t xml:space="preserve">на обеспечение бесплатными путёвками </w:t>
      </w:r>
      <w:r w:rsidR="00736602" w:rsidRPr="00FD04D1">
        <w:rPr>
          <w:sz w:val="20"/>
          <w:szCs w:val="20"/>
        </w:rPr>
        <w:t xml:space="preserve"> в лагерь «Берег Дружбы» </w:t>
      </w:r>
      <w:r w:rsidRPr="00FD04D1">
        <w:rPr>
          <w:sz w:val="20"/>
          <w:szCs w:val="20"/>
        </w:rPr>
        <w:t>детей «группы риска»</w:t>
      </w:r>
      <w:r w:rsidR="002920A3" w:rsidRPr="00FD04D1">
        <w:rPr>
          <w:sz w:val="20"/>
          <w:szCs w:val="20"/>
        </w:rPr>
        <w:t>;</w:t>
      </w:r>
    </w:p>
    <w:p w:rsidR="005C00CA" w:rsidRPr="00FD04D1" w:rsidRDefault="005C00CA" w:rsidP="005C00C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64" w:lineRule="exact"/>
        <w:ind w:right="5"/>
        <w:jc w:val="both"/>
        <w:rPr>
          <w:spacing w:val="-6"/>
          <w:sz w:val="20"/>
          <w:szCs w:val="20"/>
        </w:rPr>
      </w:pPr>
      <w:r w:rsidRPr="00FD04D1">
        <w:rPr>
          <w:sz w:val="20"/>
          <w:szCs w:val="20"/>
        </w:rPr>
        <w:t xml:space="preserve">на обеспечение  путёвками  в лагерь «Берег Дружбы» детей, родители которых работают в бюджетной сфере; </w:t>
      </w:r>
    </w:p>
    <w:p w:rsidR="005C00CA" w:rsidRPr="00FD04D1" w:rsidRDefault="005C00CA" w:rsidP="005C00CA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64" w:lineRule="exact"/>
        <w:ind w:right="5"/>
        <w:jc w:val="both"/>
        <w:rPr>
          <w:spacing w:val="-6"/>
          <w:sz w:val="20"/>
          <w:szCs w:val="20"/>
        </w:rPr>
      </w:pPr>
      <w:r w:rsidRPr="00FD04D1">
        <w:rPr>
          <w:sz w:val="20"/>
          <w:szCs w:val="20"/>
        </w:rPr>
        <w:t>на обеспечение  путёвками  в лагеря, расположенные  на Черноморское побережье и на территории Республики Саха</w:t>
      </w:r>
      <w:r w:rsidR="00FD04D1" w:rsidRPr="00FD04D1">
        <w:rPr>
          <w:sz w:val="20"/>
          <w:szCs w:val="20"/>
        </w:rPr>
        <w:t xml:space="preserve"> </w:t>
      </w:r>
      <w:r w:rsidRPr="00FD04D1">
        <w:rPr>
          <w:sz w:val="20"/>
          <w:szCs w:val="20"/>
        </w:rPr>
        <w:t xml:space="preserve">(Якутия); </w:t>
      </w:r>
    </w:p>
    <w:p w:rsidR="00E9713F" w:rsidRPr="00FD04D1" w:rsidRDefault="00E9713F" w:rsidP="005C00C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64" w:lineRule="exact"/>
        <w:ind w:left="-567"/>
        <w:jc w:val="both"/>
        <w:rPr>
          <w:spacing w:val="-15"/>
          <w:sz w:val="20"/>
          <w:szCs w:val="20"/>
        </w:rPr>
      </w:pPr>
      <w:r w:rsidRPr="00FD04D1">
        <w:rPr>
          <w:spacing w:val="-12"/>
          <w:sz w:val="20"/>
          <w:szCs w:val="20"/>
        </w:rPr>
        <w:t>2.</w:t>
      </w:r>
      <w:r w:rsidR="005C00CA" w:rsidRPr="00FD04D1">
        <w:rPr>
          <w:b/>
          <w:spacing w:val="-12"/>
          <w:sz w:val="20"/>
          <w:szCs w:val="20"/>
        </w:rPr>
        <w:t xml:space="preserve"> </w:t>
      </w:r>
      <w:r w:rsidRPr="00FD04D1">
        <w:rPr>
          <w:sz w:val="20"/>
          <w:szCs w:val="20"/>
        </w:rPr>
        <w:t>Ответственность исполнения настоящего приказа возложить на руководителе</w:t>
      </w:r>
      <w:r w:rsidR="00FD04D1" w:rsidRPr="00FD04D1">
        <w:rPr>
          <w:sz w:val="20"/>
          <w:szCs w:val="20"/>
        </w:rPr>
        <w:t>й общеобразовательных организаций</w:t>
      </w:r>
      <w:r w:rsidRPr="00FD04D1">
        <w:rPr>
          <w:sz w:val="20"/>
          <w:szCs w:val="20"/>
        </w:rPr>
        <w:t xml:space="preserve">  Алданского района.</w:t>
      </w:r>
    </w:p>
    <w:p w:rsidR="00E9713F" w:rsidRPr="00FD04D1" w:rsidRDefault="00E9713F" w:rsidP="003A701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264" w:lineRule="exact"/>
        <w:ind w:left="-567"/>
        <w:jc w:val="both"/>
        <w:rPr>
          <w:spacing w:val="-15"/>
          <w:sz w:val="20"/>
          <w:szCs w:val="20"/>
        </w:rPr>
      </w:pPr>
      <w:r w:rsidRPr="00FD04D1">
        <w:rPr>
          <w:spacing w:val="-12"/>
          <w:sz w:val="20"/>
          <w:szCs w:val="20"/>
        </w:rPr>
        <w:t>3.</w:t>
      </w:r>
      <w:r w:rsidR="00D2303A">
        <w:rPr>
          <w:sz w:val="20"/>
          <w:szCs w:val="20"/>
        </w:rPr>
        <w:t xml:space="preserve">  Контроль исполнения </w:t>
      </w:r>
      <w:r w:rsidRPr="00FD04D1">
        <w:rPr>
          <w:sz w:val="20"/>
          <w:szCs w:val="20"/>
        </w:rPr>
        <w:t xml:space="preserve"> приказа возложить на начальника отдела Департамента  образования Вераксо С.Н.</w:t>
      </w:r>
    </w:p>
    <w:p w:rsidR="00FD04D1" w:rsidRDefault="00FD04D1" w:rsidP="00FD04D1">
      <w:pPr>
        <w:jc w:val="both"/>
        <w:rPr>
          <w:sz w:val="20"/>
          <w:szCs w:val="20"/>
        </w:rPr>
      </w:pPr>
    </w:p>
    <w:p w:rsidR="00D2303A" w:rsidRDefault="00D2303A" w:rsidP="00FD04D1">
      <w:pPr>
        <w:jc w:val="both"/>
        <w:rPr>
          <w:sz w:val="20"/>
          <w:szCs w:val="20"/>
        </w:rPr>
      </w:pPr>
    </w:p>
    <w:p w:rsidR="00FD04D1" w:rsidRPr="00FD04D1" w:rsidRDefault="00E9713F" w:rsidP="00FD04D1">
      <w:pPr>
        <w:jc w:val="both"/>
        <w:rPr>
          <w:sz w:val="20"/>
          <w:szCs w:val="20"/>
        </w:rPr>
      </w:pPr>
      <w:r w:rsidRPr="00FD04D1">
        <w:rPr>
          <w:sz w:val="20"/>
          <w:szCs w:val="20"/>
        </w:rPr>
        <w:t xml:space="preserve"> </w:t>
      </w:r>
      <w:r w:rsidR="00FD04D1" w:rsidRPr="00FD04D1">
        <w:rPr>
          <w:sz w:val="20"/>
          <w:szCs w:val="20"/>
        </w:rPr>
        <w:t xml:space="preserve">Начальник  МКУ «Департамент образования»                                    </w:t>
      </w:r>
      <w:r w:rsidR="00FD04D1">
        <w:rPr>
          <w:sz w:val="20"/>
          <w:szCs w:val="20"/>
        </w:rPr>
        <w:t xml:space="preserve">                                   </w:t>
      </w:r>
      <w:r w:rsidR="00FD04D1" w:rsidRPr="00FD04D1">
        <w:rPr>
          <w:sz w:val="20"/>
          <w:szCs w:val="20"/>
        </w:rPr>
        <w:t xml:space="preserve"> Е.И. Хрущ</w:t>
      </w:r>
    </w:p>
    <w:p w:rsidR="00FD04D1" w:rsidRPr="00FD04D1" w:rsidRDefault="00FD04D1" w:rsidP="00FD04D1">
      <w:pPr>
        <w:jc w:val="both"/>
        <w:rPr>
          <w:sz w:val="20"/>
          <w:szCs w:val="20"/>
        </w:rPr>
      </w:pPr>
    </w:p>
    <w:p w:rsidR="00FD04D1" w:rsidRDefault="00FD04D1" w:rsidP="00FD04D1">
      <w:pPr>
        <w:jc w:val="both"/>
        <w:rPr>
          <w:sz w:val="20"/>
          <w:szCs w:val="20"/>
        </w:rPr>
      </w:pPr>
    </w:p>
    <w:p w:rsidR="00FD04D1" w:rsidRPr="00FD04D1" w:rsidRDefault="00FD04D1" w:rsidP="00FD04D1">
      <w:pPr>
        <w:jc w:val="both"/>
        <w:rPr>
          <w:sz w:val="20"/>
          <w:szCs w:val="20"/>
        </w:rPr>
      </w:pPr>
      <w:r w:rsidRPr="00FD04D1">
        <w:rPr>
          <w:sz w:val="20"/>
          <w:szCs w:val="20"/>
        </w:rPr>
        <w:t xml:space="preserve">С приказом ознакомлен (а)   ___________               _____________________ </w:t>
      </w:r>
    </w:p>
    <w:p w:rsidR="00FD04D1" w:rsidRPr="00FD04D1" w:rsidRDefault="00FD04D1" w:rsidP="00FD04D1">
      <w:pPr>
        <w:jc w:val="both"/>
        <w:rPr>
          <w:sz w:val="20"/>
          <w:szCs w:val="20"/>
        </w:rPr>
      </w:pPr>
      <w:r w:rsidRPr="00FD04D1">
        <w:rPr>
          <w:sz w:val="20"/>
          <w:szCs w:val="20"/>
        </w:rPr>
        <w:t xml:space="preserve">                                                   (подпись)                     (расшифровка подписи) </w:t>
      </w:r>
    </w:p>
    <w:p w:rsidR="00FD04D1" w:rsidRPr="00FD04D1" w:rsidRDefault="00FD04D1" w:rsidP="00FD04D1">
      <w:pPr>
        <w:jc w:val="both"/>
        <w:rPr>
          <w:sz w:val="20"/>
          <w:szCs w:val="20"/>
        </w:rPr>
      </w:pPr>
    </w:p>
    <w:p w:rsidR="00FD04D1" w:rsidRPr="00FD04D1" w:rsidRDefault="00FD04D1" w:rsidP="00FD04D1">
      <w:pPr>
        <w:jc w:val="both"/>
        <w:rPr>
          <w:sz w:val="20"/>
          <w:szCs w:val="20"/>
        </w:rPr>
      </w:pPr>
    </w:p>
    <w:p w:rsidR="00FD04D1" w:rsidRPr="00FD04D1" w:rsidRDefault="00FD04D1" w:rsidP="00FD04D1">
      <w:pPr>
        <w:jc w:val="both"/>
        <w:rPr>
          <w:sz w:val="20"/>
          <w:szCs w:val="20"/>
        </w:rPr>
      </w:pPr>
      <w:r w:rsidRPr="00FD04D1">
        <w:rPr>
          <w:sz w:val="20"/>
          <w:szCs w:val="20"/>
        </w:rPr>
        <w:t xml:space="preserve">Дата «_______»   _____________________ 20 __  г.                                                          </w:t>
      </w:r>
    </w:p>
    <w:sectPr w:rsidR="00FD04D1" w:rsidRPr="00FD04D1" w:rsidSect="00DE72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E" w:rsidRDefault="00276AEE" w:rsidP="004A1F41">
      <w:r>
        <w:separator/>
      </w:r>
    </w:p>
  </w:endnote>
  <w:endnote w:type="continuationSeparator" w:id="0">
    <w:p w:rsidR="00276AEE" w:rsidRDefault="00276AEE" w:rsidP="004A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E" w:rsidRDefault="00276AEE" w:rsidP="004A1F41">
      <w:r>
        <w:separator/>
      </w:r>
    </w:p>
  </w:footnote>
  <w:footnote w:type="continuationSeparator" w:id="0">
    <w:p w:rsidR="00276AEE" w:rsidRDefault="00276AEE" w:rsidP="004A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1B44"/>
    <w:multiLevelType w:val="hybridMultilevel"/>
    <w:tmpl w:val="E06629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8C53B57"/>
    <w:multiLevelType w:val="multilevel"/>
    <w:tmpl w:val="92BA6692"/>
    <w:lvl w:ilvl="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-162" w:hanging="405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153" w:hanging="72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</w:lvl>
  </w:abstractNum>
  <w:abstractNum w:abstractNumId="2">
    <w:nsid w:val="727E2D83"/>
    <w:multiLevelType w:val="hybridMultilevel"/>
    <w:tmpl w:val="F7204C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F"/>
    <w:rsid w:val="000338F1"/>
    <w:rsid w:val="000809F1"/>
    <w:rsid w:val="000D1667"/>
    <w:rsid w:val="000D34A2"/>
    <w:rsid w:val="000E471B"/>
    <w:rsid w:val="000E69CC"/>
    <w:rsid w:val="001A260D"/>
    <w:rsid w:val="001C0D96"/>
    <w:rsid w:val="001F168A"/>
    <w:rsid w:val="001F262F"/>
    <w:rsid w:val="00200FFF"/>
    <w:rsid w:val="00276AEE"/>
    <w:rsid w:val="002920A3"/>
    <w:rsid w:val="003A58FB"/>
    <w:rsid w:val="003A701E"/>
    <w:rsid w:val="00415B61"/>
    <w:rsid w:val="004A1F41"/>
    <w:rsid w:val="004C6642"/>
    <w:rsid w:val="005C00CA"/>
    <w:rsid w:val="005E18ED"/>
    <w:rsid w:val="00611FC1"/>
    <w:rsid w:val="00736602"/>
    <w:rsid w:val="007528DE"/>
    <w:rsid w:val="008041C2"/>
    <w:rsid w:val="00845135"/>
    <w:rsid w:val="00866DD5"/>
    <w:rsid w:val="009119BA"/>
    <w:rsid w:val="0092447D"/>
    <w:rsid w:val="00A374B8"/>
    <w:rsid w:val="00AD5E5B"/>
    <w:rsid w:val="00B53C68"/>
    <w:rsid w:val="00B632C2"/>
    <w:rsid w:val="00BB0C83"/>
    <w:rsid w:val="00CA7A52"/>
    <w:rsid w:val="00CE2050"/>
    <w:rsid w:val="00CE5505"/>
    <w:rsid w:val="00D2303A"/>
    <w:rsid w:val="00DA1560"/>
    <w:rsid w:val="00DE72FD"/>
    <w:rsid w:val="00DF3D7A"/>
    <w:rsid w:val="00E37DD8"/>
    <w:rsid w:val="00E766F4"/>
    <w:rsid w:val="00E9713F"/>
    <w:rsid w:val="00EB7CFD"/>
    <w:rsid w:val="00F21DBC"/>
    <w:rsid w:val="00F23450"/>
    <w:rsid w:val="00F879D8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13F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E9713F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3F"/>
    <w:rPr>
      <w:b/>
      <w:sz w:val="24"/>
    </w:rPr>
  </w:style>
  <w:style w:type="character" w:customStyle="1" w:styleId="20">
    <w:name w:val="Заголовок 2 Знак"/>
    <w:basedOn w:val="a0"/>
    <w:link w:val="2"/>
    <w:rsid w:val="00E9713F"/>
    <w:rPr>
      <w:b/>
      <w:sz w:val="24"/>
      <w:szCs w:val="24"/>
    </w:rPr>
  </w:style>
  <w:style w:type="character" w:styleId="a3">
    <w:name w:val="Hyperlink"/>
    <w:basedOn w:val="a0"/>
    <w:unhideWhenUsed/>
    <w:rsid w:val="00E97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13F"/>
    <w:pPr>
      <w:ind w:left="720"/>
      <w:contextualSpacing/>
    </w:pPr>
  </w:style>
  <w:style w:type="character" w:styleId="a5">
    <w:name w:val="Strong"/>
    <w:basedOn w:val="a0"/>
    <w:qFormat/>
    <w:rsid w:val="000D34A2"/>
    <w:rPr>
      <w:b/>
      <w:bCs/>
    </w:rPr>
  </w:style>
  <w:style w:type="paragraph" w:styleId="a6">
    <w:name w:val="header"/>
    <w:basedOn w:val="a"/>
    <w:link w:val="a7"/>
    <w:rsid w:val="004A1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F41"/>
    <w:rPr>
      <w:sz w:val="24"/>
      <w:szCs w:val="24"/>
    </w:rPr>
  </w:style>
  <w:style w:type="paragraph" w:styleId="a8">
    <w:name w:val="footer"/>
    <w:basedOn w:val="a"/>
    <w:link w:val="a9"/>
    <w:rsid w:val="004A1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1F41"/>
    <w:rPr>
      <w:sz w:val="24"/>
      <w:szCs w:val="24"/>
    </w:rPr>
  </w:style>
  <w:style w:type="paragraph" w:styleId="aa">
    <w:name w:val="Balloon Text"/>
    <w:basedOn w:val="a"/>
    <w:link w:val="ab"/>
    <w:rsid w:val="00DE7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1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13F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E9713F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13F"/>
    <w:rPr>
      <w:b/>
      <w:sz w:val="24"/>
    </w:rPr>
  </w:style>
  <w:style w:type="character" w:customStyle="1" w:styleId="20">
    <w:name w:val="Заголовок 2 Знак"/>
    <w:basedOn w:val="a0"/>
    <w:link w:val="2"/>
    <w:rsid w:val="00E9713F"/>
    <w:rPr>
      <w:b/>
      <w:sz w:val="24"/>
      <w:szCs w:val="24"/>
    </w:rPr>
  </w:style>
  <w:style w:type="character" w:styleId="a3">
    <w:name w:val="Hyperlink"/>
    <w:basedOn w:val="a0"/>
    <w:unhideWhenUsed/>
    <w:rsid w:val="00E97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13F"/>
    <w:pPr>
      <w:ind w:left="720"/>
      <w:contextualSpacing/>
    </w:pPr>
  </w:style>
  <w:style w:type="character" w:styleId="a5">
    <w:name w:val="Strong"/>
    <w:basedOn w:val="a0"/>
    <w:qFormat/>
    <w:rsid w:val="000D34A2"/>
    <w:rPr>
      <w:b/>
      <w:bCs/>
    </w:rPr>
  </w:style>
  <w:style w:type="paragraph" w:styleId="a6">
    <w:name w:val="header"/>
    <w:basedOn w:val="a"/>
    <w:link w:val="a7"/>
    <w:rsid w:val="004A1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F41"/>
    <w:rPr>
      <w:sz w:val="24"/>
      <w:szCs w:val="24"/>
    </w:rPr>
  </w:style>
  <w:style w:type="paragraph" w:styleId="a8">
    <w:name w:val="footer"/>
    <w:basedOn w:val="a"/>
    <w:link w:val="a9"/>
    <w:rsid w:val="004A1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1F41"/>
    <w:rPr>
      <w:sz w:val="24"/>
      <w:szCs w:val="24"/>
    </w:rPr>
  </w:style>
  <w:style w:type="paragraph" w:styleId="aa">
    <w:name w:val="Balloon Text"/>
    <w:basedOn w:val="a"/>
    <w:link w:val="ab"/>
    <w:rsid w:val="00DE72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amentar.uco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1A53773FA4E63EF18FE25B8B2F7C078AED57F9C70EEFE37CA08843EA2592E1E803567B94750CD366F40m1s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1A53773FA4E63EF18FE25B8B2F7C078AED57F9C74E1F13ECA08843EA2592E1E803567B94750CD366E40m1s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1A53773FA4E63EF18FE25B8B2F7C078AED57F9D73E1F83ECA08843EA2592E1E803567B94750CD366E40m1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Учитель</cp:lastModifiedBy>
  <cp:revision>2</cp:revision>
  <cp:lastPrinted>2018-03-28T04:21:00Z</cp:lastPrinted>
  <dcterms:created xsi:type="dcterms:W3CDTF">2018-04-13T05:27:00Z</dcterms:created>
  <dcterms:modified xsi:type="dcterms:W3CDTF">2018-04-13T05:27:00Z</dcterms:modified>
</cp:coreProperties>
</file>